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B9E" w:rsidRDefault="00666B9E" w:rsidP="00666B9E">
      <w:pPr>
        <w:spacing w:line="360" w:lineRule="auto"/>
        <w:rPr>
          <w:rFonts w:ascii="仿宋" w:eastAsia="仿宋" w:hAnsi="仿宋"/>
          <w:b/>
          <w:bCs/>
          <w:sz w:val="32"/>
          <w:szCs w:val="32"/>
        </w:rPr>
      </w:pPr>
      <w:bookmarkStart w:id="0" w:name="_Toc7569_WPSOffice_Level1"/>
      <w:r>
        <w:rPr>
          <w:rFonts w:ascii="仿宋" w:eastAsia="仿宋" w:hAnsi="仿宋" w:hint="eastAsia"/>
          <w:b/>
          <w:bCs/>
          <w:sz w:val="32"/>
          <w:szCs w:val="32"/>
        </w:rPr>
        <w:t>附件：</w:t>
      </w:r>
    </w:p>
    <w:p w:rsidR="00666B9E" w:rsidRDefault="00666B9E" w:rsidP="00666B9E">
      <w:pPr>
        <w:spacing w:line="360" w:lineRule="auto"/>
        <w:jc w:val="center"/>
        <w:rPr>
          <w:rFonts w:ascii="仿宋" w:eastAsia="仿宋" w:hAnsi="仿宋"/>
          <w:b/>
          <w:bCs/>
          <w:sz w:val="32"/>
          <w:szCs w:val="32"/>
        </w:rPr>
      </w:pPr>
      <w:r>
        <w:rPr>
          <w:rFonts w:ascii="仿宋" w:eastAsia="仿宋" w:hAnsi="仿宋" w:hint="eastAsia"/>
          <w:b/>
          <w:bCs/>
          <w:sz w:val="32"/>
          <w:szCs w:val="32"/>
        </w:rPr>
        <w:t>平顶山学院</w:t>
      </w:r>
      <w:proofErr w:type="gramStart"/>
      <w:r>
        <w:rPr>
          <w:rFonts w:ascii="仿宋" w:eastAsia="仿宋" w:hAnsi="仿宋" w:hint="eastAsia"/>
          <w:b/>
          <w:bCs/>
          <w:sz w:val="32"/>
          <w:szCs w:val="32"/>
        </w:rPr>
        <w:t>“追梦领航”思政选修课</w:t>
      </w:r>
      <w:proofErr w:type="gramEnd"/>
      <w:r>
        <w:rPr>
          <w:rFonts w:ascii="仿宋" w:eastAsia="仿宋" w:hAnsi="仿宋" w:hint="eastAsia"/>
          <w:b/>
          <w:bCs/>
          <w:sz w:val="32"/>
          <w:szCs w:val="32"/>
        </w:rPr>
        <w:t>实施方案</w:t>
      </w:r>
      <w:bookmarkEnd w:id="0"/>
    </w:p>
    <w:p w:rsidR="00666B9E" w:rsidRDefault="00666B9E" w:rsidP="00666B9E">
      <w:pPr>
        <w:spacing w:line="360" w:lineRule="auto"/>
        <w:ind w:firstLineChars="200" w:firstLine="480"/>
        <w:rPr>
          <w:rFonts w:ascii="宋体" w:hAnsi="宋体"/>
        </w:rPr>
      </w:pPr>
      <w:r>
        <w:rPr>
          <w:rFonts w:ascii="宋体" w:hAnsi="宋体" w:hint="eastAsia"/>
        </w:rPr>
        <w:t xml:space="preserve"> </w:t>
      </w:r>
    </w:p>
    <w:p w:rsidR="00666B9E" w:rsidRDefault="00666B9E" w:rsidP="00666B9E">
      <w:pPr>
        <w:autoSpaceDE w:val="0"/>
        <w:spacing w:line="360" w:lineRule="auto"/>
        <w:ind w:firstLineChars="200" w:firstLine="560"/>
        <w:rPr>
          <w:rFonts w:ascii="仿宋" w:eastAsia="仿宋" w:hAnsi="仿宋"/>
          <w:color w:val="000000"/>
          <w:sz w:val="28"/>
          <w:szCs w:val="28"/>
          <w:shd w:val="clear" w:color="auto" w:fill="FFFFFF"/>
        </w:rPr>
      </w:pPr>
      <w:r>
        <w:rPr>
          <w:rFonts w:eastAsia="仿宋" w:hint="eastAsia"/>
          <w:color w:val="000000"/>
          <w:sz w:val="28"/>
          <w:szCs w:val="28"/>
          <w:shd w:val="clear" w:color="auto" w:fill="FFFFFF"/>
        </w:rPr>
        <w:t>为更好地贯彻落实立德树人的根本任务，培养德智体美劳全面发展的社会主义事业的建设者和接班人，</w:t>
      </w:r>
      <w:proofErr w:type="gramStart"/>
      <w:r>
        <w:rPr>
          <w:rFonts w:eastAsia="仿宋" w:hint="eastAsia"/>
          <w:color w:val="000000"/>
          <w:sz w:val="28"/>
          <w:szCs w:val="28"/>
          <w:shd w:val="clear" w:color="auto" w:fill="FFFFFF"/>
        </w:rPr>
        <w:t>促进思政课程</w:t>
      </w:r>
      <w:proofErr w:type="gramEnd"/>
      <w:r>
        <w:rPr>
          <w:rFonts w:eastAsia="仿宋" w:hint="eastAsia"/>
          <w:color w:val="000000"/>
          <w:sz w:val="28"/>
          <w:szCs w:val="28"/>
          <w:shd w:val="clear" w:color="auto" w:fill="FFFFFF"/>
        </w:rPr>
        <w:t>与专业课程有机融合，探索“三全育人”综合改革的新路径，学校决定开设</w:t>
      </w:r>
      <w:proofErr w:type="gramStart"/>
      <w:r>
        <w:rPr>
          <w:rFonts w:eastAsia="仿宋" w:hint="eastAsia"/>
          <w:color w:val="000000"/>
          <w:sz w:val="28"/>
          <w:szCs w:val="28"/>
          <w:shd w:val="clear" w:color="auto" w:fill="FFFFFF"/>
        </w:rPr>
        <w:t>《追梦</w:t>
      </w:r>
      <w:r>
        <w:rPr>
          <w:rFonts w:ascii="宋体" w:hAnsi="宋体" w:cs="宋体" w:hint="eastAsia"/>
          <w:color w:val="000000"/>
          <w:sz w:val="28"/>
          <w:szCs w:val="28"/>
          <w:shd w:val="clear" w:color="auto" w:fill="FFFFFF"/>
        </w:rPr>
        <w:t>•</w:t>
      </w:r>
      <w:r>
        <w:rPr>
          <w:rFonts w:ascii="仿宋" w:eastAsia="仿宋" w:hAnsi="仿宋" w:cs="仿宋" w:hint="eastAsia"/>
          <w:color w:val="000000"/>
          <w:sz w:val="28"/>
          <w:szCs w:val="28"/>
          <w:shd w:val="clear" w:color="auto" w:fill="FFFFFF"/>
        </w:rPr>
        <w:t>领航》思政选修课</w:t>
      </w:r>
      <w:proofErr w:type="gramEnd"/>
      <w:r>
        <w:rPr>
          <w:rFonts w:ascii="仿宋" w:eastAsia="仿宋" w:hAnsi="仿宋" w:cs="仿宋" w:hint="eastAsia"/>
          <w:color w:val="000000"/>
          <w:sz w:val="28"/>
          <w:szCs w:val="28"/>
          <w:shd w:val="clear" w:color="auto" w:fill="FFFFFF"/>
        </w:rPr>
        <w:t>。为保障教学工作顺利开展，特制订本实施方案。</w:t>
      </w:r>
    </w:p>
    <w:p w:rsidR="00666B9E" w:rsidRDefault="00666B9E" w:rsidP="00666B9E">
      <w:pPr>
        <w:autoSpaceDE w:val="0"/>
        <w:spacing w:line="360" w:lineRule="auto"/>
        <w:ind w:firstLineChars="200" w:firstLine="562"/>
        <w:rPr>
          <w:rFonts w:eastAsia="仿宋"/>
          <w:b/>
          <w:bCs/>
          <w:sz w:val="28"/>
          <w:szCs w:val="28"/>
        </w:rPr>
      </w:pPr>
      <w:bookmarkStart w:id="1" w:name="_Toc12832_WPSOffice_Level1"/>
      <w:bookmarkStart w:id="2" w:name="_Toc2899_WPSOffice_Level1"/>
      <w:bookmarkStart w:id="3" w:name="_Toc32364_WPSOffice_Level1"/>
      <w:bookmarkStart w:id="4" w:name="_Toc1728_WPSOffice_Level1"/>
      <w:bookmarkStart w:id="5" w:name="_Toc10720_WPSOffice_Level1"/>
      <w:r>
        <w:rPr>
          <w:rFonts w:eastAsia="仿宋" w:hint="eastAsia"/>
          <w:b/>
          <w:bCs/>
          <w:sz w:val="28"/>
          <w:szCs w:val="28"/>
        </w:rPr>
        <w:t>一、开设该课程的目的</w:t>
      </w:r>
      <w:bookmarkEnd w:id="1"/>
      <w:bookmarkEnd w:id="2"/>
      <w:bookmarkEnd w:id="3"/>
      <w:bookmarkEnd w:id="4"/>
      <w:bookmarkEnd w:id="5"/>
    </w:p>
    <w:p w:rsidR="00666B9E" w:rsidRDefault="00666B9E" w:rsidP="00666B9E">
      <w:pPr>
        <w:autoSpaceDE w:val="0"/>
        <w:spacing w:line="360" w:lineRule="auto"/>
        <w:ind w:firstLineChars="200" w:firstLine="560"/>
        <w:rPr>
          <w:rFonts w:eastAsia="仿宋"/>
          <w:color w:val="000000"/>
          <w:sz w:val="28"/>
          <w:szCs w:val="28"/>
          <w:shd w:val="clear" w:color="auto" w:fill="FFFFFF"/>
        </w:rPr>
      </w:pPr>
      <w:r>
        <w:rPr>
          <w:rFonts w:eastAsia="仿宋" w:hint="eastAsia"/>
          <w:color w:val="000000"/>
          <w:sz w:val="28"/>
          <w:szCs w:val="28"/>
          <w:shd w:val="clear" w:color="auto" w:fill="FFFFFF"/>
        </w:rPr>
        <w:t>为适应新时代大学生思想政治工作的新要求，推动思想政治理论</w:t>
      </w:r>
      <w:proofErr w:type="gramStart"/>
      <w:r>
        <w:rPr>
          <w:rFonts w:eastAsia="仿宋" w:hint="eastAsia"/>
          <w:color w:val="000000"/>
          <w:sz w:val="28"/>
          <w:szCs w:val="28"/>
          <w:shd w:val="clear" w:color="auto" w:fill="FFFFFF"/>
        </w:rPr>
        <w:t>课改革</w:t>
      </w:r>
      <w:proofErr w:type="gramEnd"/>
      <w:r>
        <w:rPr>
          <w:rFonts w:eastAsia="仿宋" w:hint="eastAsia"/>
          <w:color w:val="000000"/>
          <w:sz w:val="28"/>
          <w:szCs w:val="28"/>
          <w:shd w:val="clear" w:color="auto" w:fill="FFFFFF"/>
        </w:rPr>
        <w:t>创新，增强大学生学习</w:t>
      </w:r>
      <w:proofErr w:type="gramStart"/>
      <w:r>
        <w:rPr>
          <w:rFonts w:eastAsia="仿宋" w:hint="eastAsia"/>
          <w:color w:val="000000"/>
          <w:sz w:val="28"/>
          <w:szCs w:val="28"/>
          <w:shd w:val="clear" w:color="auto" w:fill="FFFFFF"/>
        </w:rPr>
        <w:t>思政课</w:t>
      </w:r>
      <w:proofErr w:type="gramEnd"/>
      <w:r>
        <w:rPr>
          <w:rFonts w:eastAsia="仿宋" w:hint="eastAsia"/>
          <w:color w:val="000000"/>
          <w:sz w:val="28"/>
          <w:szCs w:val="28"/>
          <w:shd w:val="clear" w:color="auto" w:fill="FFFFFF"/>
        </w:rPr>
        <w:t>的积极性、主动性和获得感，汇聚在不同专业领域有较深造诣的校内外党政领导、专家学者和先进典型人物，以《追梦</w:t>
      </w:r>
      <w:r>
        <w:rPr>
          <w:rFonts w:ascii="宋体" w:hAnsi="宋体" w:cs="宋体" w:hint="eastAsia"/>
          <w:color w:val="000000"/>
          <w:sz w:val="28"/>
          <w:szCs w:val="28"/>
          <w:shd w:val="clear" w:color="auto" w:fill="FFFFFF"/>
        </w:rPr>
        <w:t>•</w:t>
      </w:r>
      <w:r>
        <w:rPr>
          <w:rFonts w:ascii="仿宋" w:eastAsia="仿宋" w:hAnsi="仿宋" w:cs="仿宋" w:hint="eastAsia"/>
          <w:color w:val="000000"/>
          <w:sz w:val="28"/>
          <w:szCs w:val="28"/>
          <w:shd w:val="clear" w:color="auto" w:fill="FFFFFF"/>
        </w:rPr>
        <w:t>领航》为主题，开展系列专题讲座，</w:t>
      </w:r>
      <w:r>
        <w:rPr>
          <w:rFonts w:eastAsia="仿宋" w:hint="eastAsia"/>
          <w:color w:val="000000"/>
          <w:sz w:val="28"/>
          <w:szCs w:val="28"/>
          <w:shd w:val="clear" w:color="auto" w:fill="FFFFFF"/>
        </w:rPr>
        <w:t>就当前国内和国际政治、经济、文化、社会、生态等领域的热点问题，从不同的专业角度进行深入的分析和讲解，引导学生</w:t>
      </w:r>
      <w:r>
        <w:rPr>
          <w:rFonts w:eastAsia="仿宋" w:hint="eastAsia"/>
          <w:sz w:val="28"/>
          <w:szCs w:val="28"/>
        </w:rPr>
        <w:t>厚植爱国情怀，开拓理论视野，培育科学人文素养，</w:t>
      </w:r>
      <w:r>
        <w:rPr>
          <w:rFonts w:eastAsia="仿宋" w:hint="eastAsia"/>
          <w:color w:val="000000"/>
          <w:sz w:val="28"/>
          <w:szCs w:val="28"/>
          <w:shd w:val="clear" w:color="auto" w:fill="FFFFFF"/>
        </w:rPr>
        <w:t>启迪领航人生规划。</w:t>
      </w:r>
    </w:p>
    <w:p w:rsidR="00666B9E" w:rsidRDefault="00666B9E" w:rsidP="00666B9E">
      <w:pPr>
        <w:autoSpaceDE w:val="0"/>
        <w:spacing w:line="360" w:lineRule="auto"/>
        <w:ind w:firstLineChars="200" w:firstLine="562"/>
        <w:rPr>
          <w:rFonts w:eastAsia="仿宋"/>
          <w:b/>
          <w:bCs/>
          <w:sz w:val="28"/>
          <w:szCs w:val="28"/>
        </w:rPr>
      </w:pPr>
      <w:bookmarkStart w:id="6" w:name="_Toc18540_WPSOffice_Level1"/>
      <w:bookmarkStart w:id="7" w:name="_Toc13639_WPSOffice_Level1"/>
      <w:bookmarkStart w:id="8" w:name="_Toc17826_WPSOffice_Level1"/>
      <w:bookmarkStart w:id="9" w:name="_Toc16090_WPSOffice_Level1"/>
      <w:r>
        <w:rPr>
          <w:rFonts w:eastAsia="仿宋" w:hint="eastAsia"/>
          <w:b/>
          <w:bCs/>
          <w:sz w:val="28"/>
          <w:szCs w:val="28"/>
        </w:rPr>
        <w:t>二、授课形式与团队</w:t>
      </w:r>
      <w:bookmarkEnd w:id="6"/>
      <w:bookmarkEnd w:id="7"/>
      <w:bookmarkEnd w:id="8"/>
      <w:bookmarkEnd w:id="9"/>
    </w:p>
    <w:p w:rsidR="00666B9E" w:rsidRDefault="00666B9E" w:rsidP="00666B9E">
      <w:pPr>
        <w:autoSpaceDE w:val="0"/>
        <w:spacing w:line="360" w:lineRule="auto"/>
        <w:ind w:firstLineChars="200" w:firstLine="560"/>
        <w:rPr>
          <w:rFonts w:eastAsia="仿宋"/>
          <w:color w:val="000000"/>
          <w:sz w:val="28"/>
          <w:szCs w:val="28"/>
          <w:shd w:val="clear" w:color="auto" w:fill="FFFFFF"/>
        </w:rPr>
      </w:pPr>
      <w:r>
        <w:rPr>
          <w:rFonts w:eastAsia="仿宋" w:hint="eastAsia"/>
          <w:color w:val="000000"/>
          <w:sz w:val="28"/>
          <w:szCs w:val="28"/>
          <w:shd w:val="clear" w:color="auto" w:fill="FFFFFF"/>
        </w:rPr>
        <w:t>该课程主要采取专题讲座的形式，共由十余个相对独立的专题讲座组成，团队由学术专业造诣深、管理经验丰富的专家学者、学校和地方党政领导、知名企业家、先进模范人物组成，以不同的学科专业和工作背景，形成互相支撑、良性互动的课程教学团队。</w:t>
      </w:r>
    </w:p>
    <w:p w:rsidR="00666B9E" w:rsidRDefault="00666B9E" w:rsidP="00666B9E">
      <w:pPr>
        <w:autoSpaceDE w:val="0"/>
        <w:spacing w:line="360" w:lineRule="auto"/>
        <w:ind w:firstLineChars="200" w:firstLine="562"/>
        <w:rPr>
          <w:rFonts w:eastAsia="仿宋"/>
          <w:b/>
          <w:bCs/>
          <w:sz w:val="28"/>
          <w:szCs w:val="28"/>
        </w:rPr>
      </w:pPr>
      <w:bookmarkStart w:id="10" w:name="_Toc3332_WPSOffice_Level1"/>
      <w:bookmarkStart w:id="11" w:name="_Toc1412_WPSOffice_Level1"/>
      <w:bookmarkStart w:id="12" w:name="_Toc1042_WPSOffice_Level1"/>
      <w:bookmarkStart w:id="13" w:name="_Toc27833_WPSOffice_Level1"/>
      <w:bookmarkStart w:id="14" w:name="_Toc5689_WPSOffice_Level1"/>
      <w:r>
        <w:rPr>
          <w:rFonts w:eastAsia="仿宋" w:hint="eastAsia"/>
          <w:b/>
          <w:bCs/>
          <w:sz w:val="28"/>
          <w:szCs w:val="28"/>
        </w:rPr>
        <w:t>三、课程的组织工作</w:t>
      </w:r>
      <w:bookmarkEnd w:id="10"/>
      <w:bookmarkEnd w:id="11"/>
      <w:bookmarkEnd w:id="12"/>
      <w:bookmarkEnd w:id="13"/>
      <w:bookmarkEnd w:id="14"/>
    </w:p>
    <w:p w:rsidR="00666B9E" w:rsidRDefault="00666B9E" w:rsidP="00666B9E">
      <w:pPr>
        <w:autoSpaceDE w:val="0"/>
        <w:spacing w:line="360" w:lineRule="auto"/>
        <w:ind w:firstLineChars="200" w:firstLine="560"/>
        <w:jc w:val="left"/>
        <w:rPr>
          <w:rFonts w:eastAsia="仿宋"/>
          <w:color w:val="222222"/>
          <w:sz w:val="28"/>
          <w:szCs w:val="28"/>
        </w:rPr>
      </w:pPr>
      <w:r>
        <w:rPr>
          <w:rFonts w:eastAsia="仿宋" w:hint="eastAsia"/>
          <w:color w:val="222222"/>
          <w:sz w:val="28"/>
          <w:szCs w:val="28"/>
        </w:rPr>
        <w:t>1.</w:t>
      </w:r>
      <w:r>
        <w:rPr>
          <w:rFonts w:eastAsia="仿宋" w:hint="eastAsia"/>
          <w:color w:val="222222"/>
          <w:sz w:val="28"/>
          <w:szCs w:val="28"/>
        </w:rPr>
        <w:t>根据</w:t>
      </w:r>
      <w:proofErr w:type="gramStart"/>
      <w:r>
        <w:rPr>
          <w:rFonts w:eastAsia="仿宋" w:hint="eastAsia"/>
          <w:color w:val="222222"/>
          <w:sz w:val="28"/>
          <w:szCs w:val="28"/>
        </w:rPr>
        <w:t>思政课</w:t>
      </w:r>
      <w:proofErr w:type="gramEnd"/>
      <w:r>
        <w:rPr>
          <w:rFonts w:eastAsia="仿宋" w:hint="eastAsia"/>
          <w:color w:val="222222"/>
          <w:sz w:val="28"/>
          <w:szCs w:val="28"/>
        </w:rPr>
        <w:t>教学目标，结合社会形势的变化和学生的需求，根</w:t>
      </w:r>
      <w:r>
        <w:rPr>
          <w:rFonts w:eastAsia="仿宋" w:hint="eastAsia"/>
          <w:color w:val="222222"/>
          <w:sz w:val="28"/>
          <w:szCs w:val="28"/>
        </w:rPr>
        <w:lastRenderedPageBreak/>
        <w:t>据团队成员专业优势，有针对性地制定教学计划，选聘授课教师。（马克思主义学院负责）</w:t>
      </w:r>
    </w:p>
    <w:p w:rsidR="00666B9E" w:rsidRDefault="00666B9E" w:rsidP="00666B9E">
      <w:pPr>
        <w:autoSpaceDE w:val="0"/>
        <w:spacing w:line="360" w:lineRule="auto"/>
        <w:ind w:firstLineChars="200" w:firstLine="560"/>
        <w:rPr>
          <w:rFonts w:eastAsia="仿宋"/>
          <w:sz w:val="28"/>
          <w:szCs w:val="28"/>
        </w:rPr>
      </w:pPr>
      <w:r>
        <w:rPr>
          <w:rFonts w:eastAsia="仿宋" w:hint="eastAsia"/>
          <w:sz w:val="28"/>
          <w:szCs w:val="28"/>
        </w:rPr>
        <w:t>2.</w:t>
      </w:r>
      <w:r>
        <w:rPr>
          <w:rFonts w:eastAsia="仿宋" w:hint="eastAsia"/>
          <w:sz w:val="28"/>
          <w:szCs w:val="28"/>
        </w:rPr>
        <w:t>该课程由马克思主义学院形势与政策教研室负责，并指定专人负责联系专家、班级管理、课堂讨论、课程考核、成绩录入、学分记载等工作。（马克思主义学院负责）</w:t>
      </w:r>
    </w:p>
    <w:p w:rsidR="00666B9E" w:rsidRDefault="00666B9E" w:rsidP="00666B9E">
      <w:pPr>
        <w:autoSpaceDE w:val="0"/>
        <w:spacing w:line="360" w:lineRule="auto"/>
        <w:ind w:firstLineChars="200" w:firstLine="560"/>
        <w:rPr>
          <w:rFonts w:eastAsia="仿宋"/>
          <w:sz w:val="28"/>
          <w:szCs w:val="28"/>
        </w:rPr>
      </w:pPr>
      <w:r>
        <w:rPr>
          <w:rFonts w:eastAsia="仿宋" w:hint="eastAsia"/>
          <w:sz w:val="28"/>
          <w:szCs w:val="28"/>
        </w:rPr>
        <w:t>3.</w:t>
      </w:r>
      <w:r>
        <w:rPr>
          <w:rFonts w:eastAsia="仿宋" w:hint="eastAsia"/>
          <w:sz w:val="28"/>
          <w:szCs w:val="28"/>
        </w:rPr>
        <w:t>组织学生选课，进行教务管理、教学质量监控和教学效果评价，教师教学工作量核算。（教务处负责）</w:t>
      </w:r>
    </w:p>
    <w:p w:rsidR="00666B9E" w:rsidRDefault="00666B9E" w:rsidP="00666B9E">
      <w:pPr>
        <w:autoSpaceDE w:val="0"/>
        <w:spacing w:line="360" w:lineRule="auto"/>
        <w:ind w:firstLineChars="200" w:firstLine="560"/>
        <w:rPr>
          <w:rFonts w:eastAsia="仿宋"/>
          <w:sz w:val="28"/>
          <w:szCs w:val="28"/>
        </w:rPr>
      </w:pPr>
      <w:r>
        <w:rPr>
          <w:rFonts w:eastAsia="仿宋" w:hint="eastAsia"/>
          <w:sz w:val="28"/>
          <w:szCs w:val="28"/>
        </w:rPr>
        <w:t xml:space="preserve">                                    2019</w:t>
      </w:r>
      <w:r>
        <w:rPr>
          <w:rFonts w:eastAsia="仿宋" w:hint="eastAsia"/>
          <w:sz w:val="28"/>
          <w:szCs w:val="28"/>
        </w:rPr>
        <w:t>年</w:t>
      </w:r>
      <w:r>
        <w:rPr>
          <w:rFonts w:eastAsia="仿宋" w:hint="eastAsia"/>
          <w:sz w:val="28"/>
          <w:szCs w:val="28"/>
        </w:rPr>
        <w:t>5</w:t>
      </w:r>
      <w:r>
        <w:rPr>
          <w:rFonts w:eastAsia="仿宋" w:hint="eastAsia"/>
          <w:sz w:val="28"/>
          <w:szCs w:val="28"/>
        </w:rPr>
        <w:t>月</w:t>
      </w:r>
      <w:r>
        <w:rPr>
          <w:rFonts w:eastAsia="仿宋" w:hint="eastAsia"/>
          <w:sz w:val="28"/>
          <w:szCs w:val="28"/>
        </w:rPr>
        <w:t>28</w:t>
      </w:r>
      <w:r>
        <w:rPr>
          <w:rFonts w:eastAsia="仿宋" w:hint="eastAsia"/>
          <w:sz w:val="28"/>
          <w:szCs w:val="28"/>
        </w:rPr>
        <w:t>日</w:t>
      </w:r>
    </w:p>
    <w:p w:rsidR="00666B9E" w:rsidRDefault="00666B9E" w:rsidP="00666B9E">
      <w:pPr>
        <w:autoSpaceDE w:val="0"/>
        <w:spacing w:line="360" w:lineRule="auto"/>
        <w:ind w:firstLineChars="200" w:firstLine="560"/>
        <w:rPr>
          <w:rFonts w:eastAsia="仿宋"/>
          <w:sz w:val="28"/>
          <w:szCs w:val="28"/>
        </w:rPr>
      </w:pPr>
    </w:p>
    <w:p w:rsidR="00666B9E" w:rsidRDefault="00666B9E" w:rsidP="00666B9E">
      <w:pPr>
        <w:spacing w:afterLines="50" w:after="156"/>
        <w:jc w:val="center"/>
        <w:rPr>
          <w:rFonts w:ascii="黑体" w:eastAsia="黑体" w:hAnsi="黑体"/>
          <w:b/>
          <w:bCs/>
          <w:sz w:val="32"/>
          <w:szCs w:val="32"/>
        </w:rPr>
      </w:pPr>
      <w:bookmarkStart w:id="15" w:name="_Toc11163_WPSOffice_Level1"/>
      <w:proofErr w:type="gramStart"/>
      <w:r>
        <w:rPr>
          <w:rFonts w:ascii="黑体" w:eastAsia="黑体" w:hAnsi="黑体" w:hint="eastAsia"/>
          <w:b/>
          <w:bCs/>
          <w:sz w:val="32"/>
          <w:szCs w:val="32"/>
        </w:rPr>
        <w:t>《追梦领航》思政选修</w:t>
      </w:r>
      <w:proofErr w:type="gramEnd"/>
      <w:r>
        <w:rPr>
          <w:rFonts w:ascii="黑体" w:eastAsia="黑体" w:hAnsi="黑体" w:hint="eastAsia"/>
          <w:b/>
          <w:bCs/>
          <w:sz w:val="32"/>
          <w:szCs w:val="32"/>
        </w:rPr>
        <w:t>课程教学大纲</w:t>
      </w:r>
      <w:bookmarkEnd w:id="15"/>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804"/>
        <w:gridCol w:w="2738"/>
        <w:gridCol w:w="993"/>
        <w:gridCol w:w="141"/>
        <w:gridCol w:w="6"/>
        <w:gridCol w:w="561"/>
        <w:gridCol w:w="567"/>
        <w:gridCol w:w="993"/>
        <w:gridCol w:w="1097"/>
      </w:tblGrid>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课程名称</w:t>
            </w:r>
          </w:p>
        </w:tc>
        <w:tc>
          <w:tcPr>
            <w:tcW w:w="3542"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rFonts w:ascii="宋体" w:hAnsi="宋体"/>
                <w:color w:val="FF0000"/>
              </w:rPr>
            </w:pPr>
            <w:proofErr w:type="gramStart"/>
            <w:r>
              <w:rPr>
                <w:rFonts w:ascii="宋体" w:hAnsi="宋体" w:hint="eastAsia"/>
              </w:rPr>
              <w:t>“追梦领航”思政选修</w:t>
            </w:r>
            <w:proofErr w:type="gramEnd"/>
            <w:r>
              <w:rPr>
                <w:rFonts w:ascii="宋体" w:hAnsi="宋体" w:hint="eastAsia"/>
              </w:rPr>
              <w:t>课程</w:t>
            </w:r>
          </w:p>
        </w:tc>
        <w:tc>
          <w:tcPr>
            <w:tcW w:w="1134"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学时</w:t>
            </w:r>
          </w:p>
        </w:tc>
        <w:tc>
          <w:tcPr>
            <w:tcW w:w="1134" w:type="dxa"/>
            <w:gridSpan w:val="3"/>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20</w:t>
            </w:r>
          </w:p>
        </w:tc>
        <w:tc>
          <w:tcPr>
            <w:tcW w:w="993" w:type="dxa"/>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学分</w:t>
            </w:r>
          </w:p>
        </w:tc>
        <w:tc>
          <w:tcPr>
            <w:tcW w:w="1097" w:type="dxa"/>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2</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开课单位</w:t>
            </w:r>
          </w:p>
        </w:tc>
        <w:tc>
          <w:tcPr>
            <w:tcW w:w="7900" w:type="dxa"/>
            <w:gridSpan w:val="9"/>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马克思主义学院</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先修课程</w:t>
            </w:r>
          </w:p>
        </w:tc>
        <w:tc>
          <w:tcPr>
            <w:tcW w:w="7900" w:type="dxa"/>
            <w:gridSpan w:val="9"/>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left"/>
            </w:pPr>
            <w:r>
              <w:rPr>
                <w:rFonts w:hint="eastAsia"/>
              </w:rPr>
              <w:t>无</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课程类别</w:t>
            </w:r>
          </w:p>
        </w:tc>
        <w:tc>
          <w:tcPr>
            <w:tcW w:w="3542"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经济与社会</w:t>
            </w:r>
          </w:p>
        </w:tc>
        <w:tc>
          <w:tcPr>
            <w:tcW w:w="1140" w:type="dxa"/>
            <w:gridSpan w:val="3"/>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开课学期</w:t>
            </w:r>
          </w:p>
        </w:tc>
        <w:tc>
          <w:tcPr>
            <w:tcW w:w="3218" w:type="dxa"/>
            <w:gridSpan w:val="4"/>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ascii="宋体" w:hAnsi="宋体" w:hint="eastAsia"/>
              </w:rPr>
              <w:t>2018-2019学年第二学期</w:t>
            </w:r>
          </w:p>
        </w:tc>
      </w:tr>
      <w:tr w:rsidR="00666B9E" w:rsidTr="008F67AC">
        <w:trPr>
          <w:trHeight w:val="536"/>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color w:val="FF0000"/>
              </w:rPr>
            </w:pPr>
            <w:r>
              <w:rPr>
                <w:rFonts w:hint="eastAsia"/>
              </w:rPr>
              <w:t>授课教师</w:t>
            </w:r>
          </w:p>
        </w:tc>
        <w:tc>
          <w:tcPr>
            <w:tcW w:w="3542"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pPr>
            <w:r>
              <w:rPr>
                <w:rFonts w:hint="eastAsia"/>
              </w:rPr>
              <w:t>党政领导、专家学者、先进模范人物等</w:t>
            </w:r>
          </w:p>
        </w:tc>
        <w:tc>
          <w:tcPr>
            <w:tcW w:w="1134"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职称</w:t>
            </w:r>
          </w:p>
        </w:tc>
        <w:tc>
          <w:tcPr>
            <w:tcW w:w="3224" w:type="dxa"/>
            <w:gridSpan w:val="5"/>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教授</w:t>
            </w:r>
          </w:p>
        </w:tc>
      </w:tr>
      <w:tr w:rsidR="00666B9E" w:rsidTr="008F67AC">
        <w:trPr>
          <w:trHeight w:val="467"/>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授课对象及最大开班人数</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jc w:val="left"/>
            </w:pPr>
            <w:r>
              <w:t>所有本科生</w:t>
            </w:r>
            <w:r>
              <w:rPr>
                <w:rFonts w:hint="eastAsia"/>
              </w:rPr>
              <w:t>，每班</w:t>
            </w:r>
            <w:r>
              <w:rPr>
                <w:rFonts w:hint="eastAsia"/>
              </w:rPr>
              <w:t>60</w:t>
            </w:r>
            <w:r>
              <w:rPr>
                <w:rFonts w:hint="eastAsia"/>
              </w:rPr>
              <w:t>人</w:t>
            </w:r>
          </w:p>
        </w:tc>
      </w:tr>
      <w:tr w:rsidR="00666B9E" w:rsidTr="008F67AC">
        <w:trPr>
          <w:trHeight w:val="3011"/>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课程简介</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pStyle w:val="a3"/>
              <w:widowControl/>
              <w:spacing w:before="120" w:beforeAutospacing="0" w:after="242" w:afterAutospacing="0" w:line="420" w:lineRule="atLeast"/>
              <w:ind w:firstLine="420"/>
              <w:rPr>
                <w:rFonts w:ascii="宋体" w:hAnsi="宋体"/>
                <w:shd w:val="clear" w:color="auto" w:fill="FFFFFF"/>
              </w:rPr>
            </w:pPr>
            <w:proofErr w:type="gramStart"/>
            <w:r>
              <w:rPr>
                <w:rFonts w:ascii="宋体" w:hAnsi="宋体" w:hint="eastAsia"/>
                <w:sz w:val="24"/>
                <w:szCs w:val="24"/>
              </w:rPr>
              <w:t>“追梦领航”思政选修</w:t>
            </w:r>
            <w:proofErr w:type="gramEnd"/>
            <w:r>
              <w:rPr>
                <w:rFonts w:ascii="宋体" w:hAnsi="宋体" w:hint="eastAsia"/>
                <w:sz w:val="24"/>
                <w:szCs w:val="24"/>
              </w:rPr>
              <w:t>课程</w:t>
            </w:r>
            <w:r>
              <w:rPr>
                <w:rFonts w:ascii="宋体" w:hAnsi="宋体" w:hint="eastAsia"/>
                <w:sz w:val="24"/>
                <w:szCs w:val="24"/>
                <w:shd w:val="clear" w:color="auto" w:fill="FFFFFF"/>
              </w:rPr>
              <w:t>汇聚在不同专业领域有较深造诣、管理经验丰富的平顶山学院校领导，就</w:t>
            </w:r>
            <w:r>
              <w:rPr>
                <w:rFonts w:ascii="宋体" w:hAnsi="宋体" w:hint="eastAsia"/>
                <w:sz w:val="24"/>
                <w:szCs w:val="24"/>
              </w:rPr>
              <w:t>当前国内和国际政治、经济、文化、社会、生态等领域的热点问题以及学生学业发展、人生规划等问题，从不同的专业角度进行深入的分析和讲解，引导学生正确认识世界和中国发展大势，正确认识中国特色和国际比较，正确认识时代责任和历史使命，正确认识远大抱负和脚踏实地，启迪领航学生人生规划。</w:t>
            </w:r>
          </w:p>
        </w:tc>
      </w:tr>
      <w:tr w:rsidR="00666B9E" w:rsidTr="008F67AC">
        <w:trPr>
          <w:trHeight w:val="534"/>
          <w:jc w:val="center"/>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rPr>
                <w:rFonts w:eastAsia="Times New Roman"/>
              </w:rPr>
            </w:pPr>
            <w:r>
              <w:rPr>
                <w:rFonts w:hint="eastAsia"/>
              </w:rPr>
              <w:t>课程教学大纲（</w:t>
            </w:r>
            <w:r>
              <w:t>course syllabus</w:t>
            </w:r>
            <w:r>
              <w:rPr>
                <w:rFonts w:hint="eastAsia"/>
              </w:rPr>
              <w:t>）</w:t>
            </w:r>
          </w:p>
        </w:tc>
      </w:tr>
      <w:tr w:rsidR="00666B9E" w:rsidTr="008F67AC">
        <w:trPr>
          <w:trHeight w:val="2583"/>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pPr>
            <w:r>
              <w:rPr>
                <w:rFonts w:hint="eastAsia"/>
              </w:rPr>
              <w:lastRenderedPageBreak/>
              <w:t>学习目标</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autoSpaceDE w:val="0"/>
              <w:spacing w:line="360" w:lineRule="auto"/>
              <w:ind w:firstLineChars="200" w:firstLine="480"/>
              <w:rPr>
                <w:rFonts w:ascii="宋体" w:hAnsi="宋体" w:cs="Calibri"/>
              </w:rPr>
            </w:pPr>
            <w:r>
              <w:rPr>
                <w:rFonts w:ascii="宋体" w:hAnsi="宋体" w:hint="eastAsia"/>
              </w:rPr>
              <w:t>1.了解当前国内和国际政治、经济、文化、社会和生态等领域的热点问题，正确认识当代世界和中国发展大势，正确认识中国特色和国际比较。</w:t>
            </w:r>
          </w:p>
          <w:p w:rsidR="00666B9E" w:rsidRDefault="00666B9E" w:rsidP="008F67AC">
            <w:pPr>
              <w:autoSpaceDE w:val="0"/>
              <w:spacing w:line="360" w:lineRule="auto"/>
              <w:ind w:firstLineChars="200" w:firstLine="480"/>
              <w:rPr>
                <w:rFonts w:cs="宋体"/>
                <w:color w:val="FF0000"/>
              </w:rPr>
            </w:pPr>
            <w:r>
              <w:rPr>
                <w:rFonts w:ascii="宋体" w:hAnsi="宋体" w:hint="eastAsia"/>
              </w:rPr>
              <w:t>2.砥砺道德品质，厚植爱国情怀，开拓理论视野，提升文化素养，正确认识时代责任和历史使命，正确认识远大抱负和脚踏实地，坚定“四个自信”，获得关于学业发展和人生规划的启迪</w:t>
            </w:r>
            <w:r>
              <w:rPr>
                <w:rFonts w:ascii="宋体" w:hAnsi="宋体" w:hint="eastAsia"/>
                <w:shd w:val="clear" w:color="auto" w:fill="FFFFFF"/>
              </w:rPr>
              <w:t>。</w:t>
            </w:r>
          </w:p>
        </w:tc>
      </w:tr>
      <w:tr w:rsidR="00666B9E" w:rsidTr="008F67AC">
        <w:trPr>
          <w:trHeight w:val="416"/>
          <w:jc w:val="center"/>
        </w:trPr>
        <w:tc>
          <w:tcPr>
            <w:tcW w:w="1700" w:type="dxa"/>
            <w:vMerge w:val="restart"/>
            <w:tcBorders>
              <w:top w:val="nil"/>
              <w:left w:val="single" w:sz="4" w:space="0" w:color="auto"/>
              <w:bottom w:val="single" w:sz="4" w:space="0" w:color="auto"/>
              <w:right w:val="single" w:sz="4" w:space="0" w:color="auto"/>
            </w:tcBorders>
            <w:vAlign w:val="center"/>
          </w:tcPr>
          <w:p w:rsidR="00666B9E" w:rsidRDefault="00666B9E" w:rsidP="008F67AC">
            <w:pPr>
              <w:spacing w:line="460" w:lineRule="exact"/>
              <w:jc w:val="center"/>
            </w:pPr>
            <w:r>
              <w:rPr>
                <w:rFonts w:hint="eastAsia"/>
              </w:rPr>
              <w:t>进度安排、教学内容及要求</w:t>
            </w: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次序</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教学内容</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学时</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主讲人</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1</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市场经济与大学生观念转变</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校长苏晓</w:t>
            </w:r>
            <w:proofErr w:type="gramStart"/>
            <w:r>
              <w:rPr>
                <w:rFonts w:ascii="宋体" w:hAnsi="宋体" w:hint="eastAsia"/>
              </w:rPr>
              <w:t>红教授</w:t>
            </w:r>
            <w:proofErr w:type="gramEnd"/>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2</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从东</w:t>
            </w:r>
            <w:proofErr w:type="gramStart"/>
            <w:r>
              <w:rPr>
                <w:rFonts w:ascii="宋体" w:hAnsi="宋体" w:hint="eastAsia"/>
              </w:rPr>
              <w:t>坡文化</w:t>
            </w:r>
            <w:proofErr w:type="gramEnd"/>
            <w:r>
              <w:rPr>
                <w:rFonts w:ascii="宋体" w:hAnsi="宋体" w:hint="eastAsia"/>
              </w:rPr>
              <w:t>穿越古今的魅力看文化自信</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spacing w:line="240" w:lineRule="atLeast"/>
              <w:rPr>
                <w:rFonts w:ascii="宋体" w:hAnsi="宋体" w:cs="Calibri"/>
              </w:rPr>
            </w:pPr>
            <w:r>
              <w:rPr>
                <w:rFonts w:ascii="宋体" w:hAnsi="宋体" w:hint="eastAsia"/>
              </w:rPr>
              <w:t>党委副书记袁桂娥教授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3</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加快推进“一带一路”战略，促进中原更加出彩</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工会主席于长立教授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4</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从我做起，</w:t>
            </w:r>
            <w:proofErr w:type="gramStart"/>
            <w:r>
              <w:rPr>
                <w:rFonts w:ascii="宋体" w:hAnsi="宋体" w:hint="eastAsia"/>
              </w:rPr>
              <w:t>做美丽中国</w:t>
            </w:r>
            <w:proofErr w:type="gramEnd"/>
            <w:r>
              <w:rPr>
                <w:rFonts w:ascii="宋体" w:hAnsi="宋体" w:hint="eastAsia"/>
              </w:rPr>
              <w:t>的建设者</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副校长张久铭教授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5</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培养科学素养，担当创新创业大任</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副校长程永华教授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6</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青年与学习</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党委书记王文鹏教授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7</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美国等西方国家围堵华为5G的背后</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副校长李波教授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cs="Calibri"/>
              </w:rPr>
            </w:pPr>
            <w:r>
              <w:rPr>
                <w:rFonts w:hint="eastAsia"/>
              </w:rPr>
              <w:t>8</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proofErr w:type="gramStart"/>
            <w:r>
              <w:rPr>
                <w:rFonts w:ascii="宋体" w:hAnsi="宋体" w:hint="eastAsia"/>
              </w:rPr>
              <w:t>时政热评</w:t>
            </w:r>
            <w:proofErr w:type="gramEnd"/>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党委副书记田建伟教授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9</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课堂讨论</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张学军博士</w:t>
            </w:r>
          </w:p>
        </w:tc>
      </w:tr>
      <w:tr w:rsidR="00666B9E" w:rsidTr="008F67AC">
        <w:trPr>
          <w:trHeight w:val="60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10</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ascii="宋体" w:hAnsi="宋体" w:cs="Calibri"/>
              </w:rPr>
            </w:pPr>
            <w:r>
              <w:rPr>
                <w:rFonts w:ascii="宋体" w:hAnsi="宋体" w:hint="eastAsia"/>
              </w:rPr>
              <w:t>开卷考试</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p>
        </w:tc>
      </w:tr>
      <w:tr w:rsidR="00666B9E" w:rsidTr="008F67AC">
        <w:trPr>
          <w:trHeight w:val="791"/>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pPr>
            <w:r>
              <w:rPr>
                <w:rFonts w:hint="eastAsia"/>
              </w:rPr>
              <w:t>考核方式与成绩构成</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jc w:val="left"/>
            </w:pPr>
            <w:r>
              <w:rPr>
                <w:rFonts w:hint="eastAsia"/>
              </w:rPr>
              <w:t>考核方式为考试。</w:t>
            </w:r>
          </w:p>
          <w:p w:rsidR="00666B9E" w:rsidRDefault="00666B9E" w:rsidP="008F67AC">
            <w:pPr>
              <w:jc w:val="left"/>
              <w:rPr>
                <w:rFonts w:eastAsia="Times New Roman"/>
                <w:color w:val="FF0000"/>
              </w:rPr>
            </w:pPr>
            <w:r>
              <w:rPr>
                <w:rFonts w:hint="eastAsia"/>
              </w:rPr>
              <w:t>综合成绩构成</w:t>
            </w:r>
            <w:r>
              <w:t>=</w:t>
            </w:r>
            <w:r>
              <w:rPr>
                <w:rFonts w:hint="eastAsia"/>
              </w:rPr>
              <w:t>平时成绩（</w:t>
            </w:r>
            <w:r>
              <w:rPr>
                <w:rFonts w:hint="eastAsia"/>
              </w:rPr>
              <w:t>5</w:t>
            </w:r>
            <w:r>
              <w:t>0%</w:t>
            </w:r>
            <w:r>
              <w:rPr>
                <w:rFonts w:hint="eastAsia"/>
              </w:rPr>
              <w:t>）</w:t>
            </w:r>
            <w:r>
              <w:t>+</w:t>
            </w:r>
            <w:proofErr w:type="gramStart"/>
            <w:r>
              <w:rPr>
                <w:rFonts w:hint="eastAsia"/>
              </w:rPr>
              <w:t>末考成绩</w:t>
            </w:r>
            <w:proofErr w:type="gramEnd"/>
            <w:r>
              <w:rPr>
                <w:rFonts w:hint="eastAsia"/>
              </w:rPr>
              <w:t>（</w:t>
            </w:r>
            <w:r>
              <w:rPr>
                <w:rFonts w:hint="eastAsia"/>
              </w:rPr>
              <w:t>5</w:t>
            </w:r>
            <w:r>
              <w:t>0%</w:t>
            </w:r>
            <w:r>
              <w:rPr>
                <w:rFonts w:hint="eastAsia"/>
              </w:rPr>
              <w:t>），平时考核包括出勤、发言，期末考核为开卷考试。</w:t>
            </w:r>
          </w:p>
        </w:tc>
      </w:tr>
      <w:tr w:rsidR="00666B9E" w:rsidTr="008F67AC">
        <w:trPr>
          <w:trHeight w:val="3246"/>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参考资料</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widowControl/>
              <w:shd w:val="clear" w:color="auto" w:fill="FFFFFF"/>
              <w:autoSpaceDE w:val="0"/>
              <w:spacing w:line="360" w:lineRule="auto"/>
              <w:jc w:val="left"/>
              <w:rPr>
                <w:rFonts w:cs="Calibri"/>
              </w:rPr>
            </w:pPr>
            <w:r>
              <w:rPr>
                <w:rFonts w:hint="eastAsia"/>
              </w:rPr>
              <w:t>1.</w:t>
            </w:r>
            <w:r>
              <w:rPr>
                <w:rFonts w:ascii="宋体" w:hAnsi="宋体" w:hint="eastAsia"/>
              </w:rPr>
              <w:t>《习近平谈治国理政》（第一卷），北京：外文出版社，</w:t>
            </w:r>
            <w:r>
              <w:rPr>
                <w:rFonts w:hint="eastAsia"/>
              </w:rPr>
              <w:t>2014</w:t>
            </w:r>
            <w:r>
              <w:rPr>
                <w:rFonts w:ascii="宋体" w:hAnsi="宋体" w:hint="eastAsia"/>
              </w:rPr>
              <w:t>年</w:t>
            </w:r>
            <w:r>
              <w:rPr>
                <w:rFonts w:hint="eastAsia"/>
              </w:rPr>
              <w:t>10</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pPr>
            <w:r>
              <w:rPr>
                <w:rFonts w:hint="eastAsia"/>
              </w:rPr>
              <w:t>2.</w:t>
            </w:r>
            <w:r>
              <w:rPr>
                <w:rFonts w:hint="eastAsia"/>
              </w:rPr>
              <w:t>《习近平谈治国理政》（第二卷），北京：外文出版社，</w:t>
            </w:r>
            <w:r>
              <w:rPr>
                <w:rFonts w:hint="eastAsia"/>
              </w:rPr>
              <w:t>2017</w:t>
            </w:r>
            <w:r>
              <w:rPr>
                <w:rFonts w:ascii="宋体" w:hAnsi="宋体" w:hint="eastAsia"/>
              </w:rPr>
              <w:t>年</w:t>
            </w:r>
            <w:r>
              <w:rPr>
                <w:rFonts w:hint="eastAsia"/>
              </w:rPr>
              <w:t>11</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pPr>
            <w:r>
              <w:rPr>
                <w:rFonts w:hint="eastAsia"/>
              </w:rPr>
              <w:t>3.</w:t>
            </w:r>
            <w:r>
              <w:rPr>
                <w:rFonts w:ascii="宋体" w:hAnsi="宋体" w:hint="eastAsia"/>
              </w:rPr>
              <w:t>《党的十九大报告辅导读本》，北京：人民出版社，</w:t>
            </w:r>
            <w:r>
              <w:rPr>
                <w:rFonts w:hint="eastAsia"/>
              </w:rPr>
              <w:t>2017</w:t>
            </w:r>
            <w:r>
              <w:rPr>
                <w:rFonts w:ascii="宋体" w:hAnsi="宋体" w:hint="eastAsia"/>
              </w:rPr>
              <w:t>年</w:t>
            </w:r>
            <w:r>
              <w:rPr>
                <w:rFonts w:hint="eastAsia"/>
              </w:rPr>
              <w:t>10</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rPr>
                <w:color w:val="FF0000"/>
              </w:rPr>
            </w:pPr>
            <w:r>
              <w:rPr>
                <w:rFonts w:hint="eastAsia"/>
              </w:rPr>
              <w:t>4.</w:t>
            </w:r>
            <w:r>
              <w:rPr>
                <w:rFonts w:ascii="宋体" w:hAnsi="宋体" w:hint="eastAsia"/>
              </w:rPr>
              <w:t>《习近平新时代中国特色社会主义思想三十讲》，北京：学习出版社，</w:t>
            </w:r>
            <w:r>
              <w:rPr>
                <w:rFonts w:hint="eastAsia"/>
              </w:rPr>
              <w:t>2018</w:t>
            </w:r>
            <w:r>
              <w:rPr>
                <w:rFonts w:ascii="宋体" w:hAnsi="宋体" w:hint="eastAsia"/>
              </w:rPr>
              <w:t>年</w:t>
            </w:r>
            <w:r>
              <w:rPr>
                <w:rFonts w:hint="eastAsia"/>
              </w:rPr>
              <w:t>5</w:t>
            </w:r>
            <w:r>
              <w:rPr>
                <w:rFonts w:ascii="宋体" w:hAnsi="宋体" w:hint="eastAsia"/>
              </w:rPr>
              <w:t>月</w:t>
            </w:r>
            <w:r>
              <w:rPr>
                <w:rFonts w:hint="eastAsia"/>
              </w:rPr>
              <w:t>。</w:t>
            </w:r>
          </w:p>
        </w:tc>
      </w:tr>
      <w:tr w:rsidR="00666B9E" w:rsidTr="008F67AC">
        <w:trPr>
          <w:trHeight w:val="745"/>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lastRenderedPageBreak/>
              <w:t>备注</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ind w:firstLineChars="200" w:firstLine="480"/>
              <w:rPr>
                <w:color w:val="00B050"/>
              </w:rPr>
            </w:pPr>
            <w:r>
              <w:rPr>
                <w:rFonts w:hint="eastAsia"/>
              </w:rPr>
              <w:t>时间：周六上午</w:t>
            </w:r>
            <w:r>
              <w:rPr>
                <w:rFonts w:hint="eastAsia"/>
              </w:rPr>
              <w:t xml:space="preserve">8:00-10:00        </w:t>
            </w:r>
            <w:r>
              <w:rPr>
                <w:rFonts w:ascii="宋体" w:hAnsi="宋体" w:hint="eastAsia"/>
              </w:rPr>
              <w:t>教室：</w:t>
            </w:r>
            <w:r>
              <w:rPr>
                <w:rFonts w:hint="eastAsia"/>
              </w:rPr>
              <w:t>L203</w:t>
            </w:r>
          </w:p>
        </w:tc>
      </w:tr>
      <w:tr w:rsidR="00666B9E" w:rsidTr="008F67AC">
        <w:trPr>
          <w:trHeight w:val="1926"/>
          <w:jc w:val="center"/>
        </w:trPr>
        <w:tc>
          <w:tcPr>
            <w:tcW w:w="9600" w:type="dxa"/>
            <w:gridSpan w:val="10"/>
            <w:tcBorders>
              <w:top w:val="single" w:sz="4" w:space="0" w:color="auto"/>
              <w:left w:val="single" w:sz="4" w:space="0" w:color="auto"/>
              <w:bottom w:val="single" w:sz="4" w:space="0" w:color="auto"/>
              <w:right w:val="single" w:sz="4" w:space="0" w:color="auto"/>
            </w:tcBorders>
          </w:tcPr>
          <w:p w:rsidR="00666B9E" w:rsidRDefault="00666B9E" w:rsidP="008F67AC">
            <w:pPr>
              <w:jc w:val="left"/>
            </w:pPr>
            <w:r>
              <w:rPr>
                <w:rFonts w:hint="eastAsia"/>
              </w:rPr>
              <w:t>教学单位教学指导委员会意见：</w:t>
            </w:r>
          </w:p>
          <w:p w:rsidR="00666B9E" w:rsidRDefault="00666B9E" w:rsidP="008F67AC">
            <w:pPr>
              <w:jc w:val="left"/>
            </w:pPr>
          </w:p>
          <w:p w:rsidR="00666B9E" w:rsidRDefault="00666B9E" w:rsidP="008F67AC">
            <w:pPr>
              <w:ind w:firstLineChars="200" w:firstLine="480"/>
            </w:pPr>
            <w:r>
              <w:rPr>
                <w:rFonts w:ascii="宋体" w:hAnsi="宋体" w:hint="eastAsia"/>
                <w:kern w:val="0"/>
              </w:rPr>
              <w:t>根据课程教学特点</w:t>
            </w:r>
            <w:r>
              <w:rPr>
                <w:rFonts w:hint="eastAsia"/>
              </w:rPr>
              <w:t>每班学生最多</w:t>
            </w:r>
            <w:r>
              <w:rPr>
                <w:u w:val="single"/>
              </w:rPr>
              <w:t> </w:t>
            </w:r>
            <w:r>
              <w:rPr>
                <w:rFonts w:hint="eastAsia"/>
                <w:u w:val="single"/>
              </w:rPr>
              <w:t>60</w:t>
            </w:r>
            <w:r>
              <w:rPr>
                <w:u w:val="single"/>
              </w:rPr>
              <w:t> </w:t>
            </w:r>
            <w:r>
              <w:rPr>
                <w:rFonts w:hint="eastAsia"/>
              </w:rPr>
              <w:t>人适宜。</w:t>
            </w:r>
          </w:p>
          <w:p w:rsidR="00666B9E" w:rsidRDefault="00666B9E" w:rsidP="00666B9E">
            <w:pPr>
              <w:ind w:right="420" w:firstLineChars="1950" w:firstLine="4680"/>
              <w:rPr>
                <w:rFonts w:cs="Calibri"/>
              </w:rPr>
            </w:pPr>
          </w:p>
          <w:p w:rsidR="00666B9E" w:rsidRDefault="00666B9E" w:rsidP="00666B9E">
            <w:pPr>
              <w:ind w:right="420" w:firstLineChars="1950" w:firstLine="4680"/>
            </w:pPr>
            <w:r>
              <w:rPr>
                <w:rFonts w:hint="eastAsia"/>
              </w:rPr>
              <w:t>教学单位教学指导委员会主席签字：</w:t>
            </w:r>
            <w:r>
              <w:t xml:space="preserve">          </w:t>
            </w:r>
          </w:p>
          <w:p w:rsidR="00666B9E" w:rsidRDefault="00666B9E" w:rsidP="008F67AC">
            <w:pPr>
              <w:jc w:val="right"/>
            </w:pPr>
            <w:r>
              <w:t xml:space="preserve">    </w:t>
            </w:r>
            <w:r>
              <w:rPr>
                <w:rFonts w:hint="eastAsia"/>
              </w:rPr>
              <w:t>年</w:t>
            </w:r>
            <w:r>
              <w:t xml:space="preserve">    </w:t>
            </w:r>
            <w:r>
              <w:rPr>
                <w:rFonts w:hint="eastAsia"/>
              </w:rPr>
              <w:t>月</w:t>
            </w:r>
            <w:r>
              <w:t xml:space="preserve">    </w:t>
            </w:r>
            <w:r>
              <w:rPr>
                <w:rFonts w:hint="eastAsia"/>
              </w:rPr>
              <w:t>日</w:t>
            </w:r>
          </w:p>
        </w:tc>
      </w:tr>
      <w:tr w:rsidR="00666B9E" w:rsidTr="008F67AC">
        <w:trPr>
          <w:trHeight w:val="2277"/>
          <w:jc w:val="center"/>
        </w:trPr>
        <w:tc>
          <w:tcPr>
            <w:tcW w:w="9600" w:type="dxa"/>
            <w:gridSpan w:val="10"/>
            <w:tcBorders>
              <w:top w:val="single" w:sz="4" w:space="0" w:color="auto"/>
              <w:left w:val="single" w:sz="4" w:space="0" w:color="auto"/>
              <w:bottom w:val="single" w:sz="4" w:space="0" w:color="auto"/>
              <w:right w:val="single" w:sz="4" w:space="0" w:color="auto"/>
            </w:tcBorders>
          </w:tcPr>
          <w:p w:rsidR="00666B9E" w:rsidRDefault="00666B9E" w:rsidP="008F67AC">
            <w:r>
              <w:rPr>
                <w:rFonts w:hint="eastAsia"/>
              </w:rPr>
              <w:t>教学单位负责人意见：</w:t>
            </w:r>
          </w:p>
          <w:p w:rsidR="00666B9E" w:rsidRDefault="00666B9E" w:rsidP="008F67AC"/>
          <w:p w:rsidR="00666B9E" w:rsidRDefault="00666B9E" w:rsidP="00666B9E">
            <w:pPr>
              <w:ind w:right="420" w:firstLineChars="1950" w:firstLine="4680"/>
              <w:jc w:val="right"/>
            </w:pPr>
          </w:p>
          <w:p w:rsidR="00666B9E" w:rsidRDefault="00666B9E" w:rsidP="00666B9E">
            <w:pPr>
              <w:ind w:right="420" w:firstLineChars="1950" w:firstLine="4680"/>
              <w:jc w:val="right"/>
            </w:pPr>
          </w:p>
          <w:p w:rsidR="00666B9E" w:rsidRDefault="00666B9E" w:rsidP="00666B9E">
            <w:pPr>
              <w:ind w:right="420" w:firstLineChars="1950" w:firstLine="4680"/>
              <w:jc w:val="right"/>
              <w:rPr>
                <w:rFonts w:cs="Calibri"/>
              </w:rPr>
            </w:pPr>
            <w:r>
              <w:t xml:space="preserve">                   </w:t>
            </w:r>
            <w:r>
              <w:rPr>
                <w:rFonts w:hint="eastAsia"/>
              </w:rPr>
              <w:t>教学单位负责人签字：</w:t>
            </w:r>
            <w:r>
              <w:t xml:space="preserve">          </w:t>
            </w:r>
          </w:p>
          <w:p w:rsidR="00666B9E" w:rsidRDefault="00666B9E" w:rsidP="008F67AC">
            <w:pPr>
              <w:jc w:val="right"/>
            </w:pPr>
            <w:r>
              <w:t xml:space="preserve">    </w:t>
            </w:r>
            <w:r>
              <w:rPr>
                <w:rFonts w:hint="eastAsia"/>
              </w:rPr>
              <w:t>年</w:t>
            </w:r>
            <w:r>
              <w:t xml:space="preserve">    </w:t>
            </w:r>
            <w:r>
              <w:rPr>
                <w:rFonts w:hint="eastAsia"/>
              </w:rPr>
              <w:t>月</w:t>
            </w:r>
            <w:r>
              <w:t xml:space="preserve">    </w:t>
            </w:r>
            <w:r>
              <w:rPr>
                <w:rFonts w:hint="eastAsia"/>
              </w:rPr>
              <w:t>日</w:t>
            </w:r>
          </w:p>
        </w:tc>
      </w:tr>
    </w:tbl>
    <w:p w:rsidR="00666B9E" w:rsidRDefault="00666B9E" w:rsidP="00666B9E">
      <w:pPr>
        <w:spacing w:afterLines="50" w:after="156"/>
        <w:jc w:val="center"/>
        <w:rPr>
          <w:rFonts w:ascii="黑体" w:eastAsia="黑体" w:hAnsi="黑体"/>
          <w:b/>
          <w:bCs/>
          <w:sz w:val="32"/>
          <w:szCs w:val="32"/>
        </w:rPr>
      </w:pPr>
      <w:proofErr w:type="gramStart"/>
      <w:r>
        <w:rPr>
          <w:rFonts w:ascii="黑体" w:eastAsia="黑体" w:hAnsi="黑体" w:hint="eastAsia"/>
          <w:b/>
          <w:bCs/>
          <w:sz w:val="32"/>
          <w:szCs w:val="32"/>
        </w:rPr>
        <w:t>《追梦领航》思政选修</w:t>
      </w:r>
      <w:proofErr w:type="gramEnd"/>
      <w:r>
        <w:rPr>
          <w:rFonts w:ascii="黑体" w:eastAsia="黑体" w:hAnsi="黑体" w:hint="eastAsia"/>
          <w:b/>
          <w:bCs/>
          <w:sz w:val="32"/>
          <w:szCs w:val="32"/>
        </w:rPr>
        <w:t>课程教学大纲</w:t>
      </w:r>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804"/>
        <w:gridCol w:w="2738"/>
        <w:gridCol w:w="993"/>
        <w:gridCol w:w="141"/>
        <w:gridCol w:w="6"/>
        <w:gridCol w:w="561"/>
        <w:gridCol w:w="567"/>
        <w:gridCol w:w="993"/>
        <w:gridCol w:w="1097"/>
      </w:tblGrid>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课程名称</w:t>
            </w:r>
          </w:p>
        </w:tc>
        <w:tc>
          <w:tcPr>
            <w:tcW w:w="3542"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rFonts w:ascii="宋体" w:hAnsi="宋体"/>
                <w:color w:val="FF0000"/>
              </w:rPr>
            </w:pPr>
            <w:proofErr w:type="gramStart"/>
            <w:r>
              <w:rPr>
                <w:rFonts w:ascii="宋体" w:hAnsi="宋体" w:hint="eastAsia"/>
              </w:rPr>
              <w:t>“追梦领航”思政选修课</w:t>
            </w:r>
            <w:proofErr w:type="gramEnd"/>
          </w:p>
        </w:tc>
        <w:tc>
          <w:tcPr>
            <w:tcW w:w="1134"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学时</w:t>
            </w:r>
          </w:p>
        </w:tc>
        <w:tc>
          <w:tcPr>
            <w:tcW w:w="1134" w:type="dxa"/>
            <w:gridSpan w:val="3"/>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rFonts w:eastAsia="宋体"/>
              </w:rPr>
            </w:pPr>
            <w:r>
              <w:rPr>
                <w:rFonts w:hint="eastAsia"/>
              </w:rPr>
              <w:t>24</w:t>
            </w:r>
          </w:p>
        </w:tc>
        <w:tc>
          <w:tcPr>
            <w:tcW w:w="993" w:type="dxa"/>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学分</w:t>
            </w:r>
          </w:p>
        </w:tc>
        <w:tc>
          <w:tcPr>
            <w:tcW w:w="1097" w:type="dxa"/>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2</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开课单位</w:t>
            </w:r>
          </w:p>
        </w:tc>
        <w:tc>
          <w:tcPr>
            <w:tcW w:w="7900" w:type="dxa"/>
            <w:gridSpan w:val="9"/>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马克思主义学院</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rFonts w:eastAsia="Times New Roman"/>
              </w:rPr>
            </w:pPr>
            <w:r>
              <w:rPr>
                <w:rFonts w:hint="eastAsia"/>
              </w:rPr>
              <w:t>先修课程</w:t>
            </w:r>
          </w:p>
        </w:tc>
        <w:tc>
          <w:tcPr>
            <w:tcW w:w="7900" w:type="dxa"/>
            <w:gridSpan w:val="9"/>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left"/>
            </w:pPr>
            <w:r>
              <w:rPr>
                <w:rFonts w:hint="eastAsia"/>
              </w:rPr>
              <w:t>无</w:t>
            </w:r>
          </w:p>
        </w:tc>
      </w:tr>
      <w:tr w:rsidR="00666B9E" w:rsidTr="008F67AC">
        <w:trPr>
          <w:trHeight w:val="588"/>
          <w:jc w:val="center"/>
        </w:trPr>
        <w:tc>
          <w:tcPr>
            <w:tcW w:w="1700" w:type="dxa"/>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jc w:val="center"/>
              <w:rPr>
                <w:color w:val="FF0000"/>
              </w:rPr>
            </w:pPr>
            <w:r>
              <w:rPr>
                <w:rFonts w:hint="eastAsia"/>
              </w:rPr>
              <w:t>课程类别</w:t>
            </w:r>
          </w:p>
        </w:tc>
        <w:tc>
          <w:tcPr>
            <w:tcW w:w="3542" w:type="dxa"/>
            <w:gridSpan w:val="2"/>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经济与社会</w:t>
            </w:r>
          </w:p>
        </w:tc>
        <w:tc>
          <w:tcPr>
            <w:tcW w:w="1140" w:type="dxa"/>
            <w:gridSpan w:val="3"/>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hint="eastAsia"/>
              </w:rPr>
              <w:t>开课学期</w:t>
            </w:r>
          </w:p>
        </w:tc>
        <w:tc>
          <w:tcPr>
            <w:tcW w:w="3218" w:type="dxa"/>
            <w:gridSpan w:val="4"/>
            <w:tcBorders>
              <w:top w:val="single" w:sz="4" w:space="0" w:color="auto"/>
              <w:left w:val="nil"/>
              <w:bottom w:val="single" w:sz="4" w:space="0" w:color="auto"/>
              <w:right w:val="single" w:sz="4" w:space="0" w:color="auto"/>
            </w:tcBorders>
            <w:shd w:val="clear" w:color="auto" w:fill="D9D9D9"/>
            <w:vAlign w:val="center"/>
          </w:tcPr>
          <w:p w:rsidR="00666B9E" w:rsidRDefault="00666B9E" w:rsidP="008F67AC">
            <w:pPr>
              <w:jc w:val="center"/>
            </w:pPr>
            <w:r>
              <w:rPr>
                <w:rFonts w:ascii="宋体" w:hAnsi="宋体" w:hint="eastAsia"/>
              </w:rPr>
              <w:t>2019-2020学年第一学期</w:t>
            </w:r>
          </w:p>
        </w:tc>
      </w:tr>
      <w:tr w:rsidR="00666B9E" w:rsidTr="008F67AC">
        <w:trPr>
          <w:trHeight w:val="536"/>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color w:val="FF0000"/>
              </w:rPr>
            </w:pPr>
            <w:r>
              <w:rPr>
                <w:rFonts w:hint="eastAsia"/>
              </w:rPr>
              <w:t>授课教师</w:t>
            </w:r>
          </w:p>
        </w:tc>
        <w:tc>
          <w:tcPr>
            <w:tcW w:w="3542"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eastAsia="宋体"/>
              </w:rPr>
            </w:pPr>
            <w:r>
              <w:rPr>
                <w:rFonts w:hint="eastAsia"/>
              </w:rPr>
              <w:t>苏晓红等</w:t>
            </w:r>
          </w:p>
        </w:tc>
        <w:tc>
          <w:tcPr>
            <w:tcW w:w="1134"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职称</w:t>
            </w:r>
          </w:p>
        </w:tc>
        <w:tc>
          <w:tcPr>
            <w:tcW w:w="3224" w:type="dxa"/>
            <w:gridSpan w:val="5"/>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教授</w:t>
            </w:r>
          </w:p>
        </w:tc>
      </w:tr>
      <w:tr w:rsidR="00666B9E" w:rsidTr="008F67AC">
        <w:trPr>
          <w:trHeight w:val="467"/>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授课对象及最大开班人数</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jc w:val="left"/>
            </w:pPr>
            <w:r>
              <w:t>所有本科</w:t>
            </w:r>
            <w:r>
              <w:rPr>
                <w:rFonts w:hint="eastAsia"/>
              </w:rPr>
              <w:t>专业，</w:t>
            </w:r>
            <w:r>
              <w:rPr>
                <w:rFonts w:hint="eastAsia"/>
              </w:rPr>
              <w:t>150</w:t>
            </w:r>
            <w:r>
              <w:rPr>
                <w:rFonts w:hint="eastAsia"/>
              </w:rPr>
              <w:t>人</w:t>
            </w:r>
          </w:p>
        </w:tc>
      </w:tr>
      <w:tr w:rsidR="00666B9E" w:rsidTr="008F67AC">
        <w:trPr>
          <w:trHeight w:val="2674"/>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课程简介</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pStyle w:val="a3"/>
              <w:widowControl/>
              <w:spacing w:before="120" w:beforeAutospacing="0" w:after="242" w:afterAutospacing="0" w:line="420" w:lineRule="atLeast"/>
              <w:ind w:firstLine="420"/>
              <w:rPr>
                <w:rFonts w:ascii="宋体" w:hAnsi="宋体"/>
                <w:shd w:val="clear" w:color="auto" w:fill="FFFFFF"/>
              </w:rPr>
            </w:pPr>
            <w:proofErr w:type="gramStart"/>
            <w:r>
              <w:rPr>
                <w:rFonts w:ascii="宋体" w:hAnsi="宋体" w:hint="eastAsia"/>
                <w:sz w:val="24"/>
                <w:szCs w:val="24"/>
              </w:rPr>
              <w:t>“追梦领航”思政选修课</w:t>
            </w:r>
            <w:proofErr w:type="gramEnd"/>
            <w:r>
              <w:rPr>
                <w:rFonts w:ascii="宋体" w:hAnsi="宋体" w:hint="eastAsia"/>
                <w:sz w:val="24"/>
                <w:szCs w:val="24"/>
              </w:rPr>
              <w:t>，</w:t>
            </w:r>
            <w:r>
              <w:rPr>
                <w:rFonts w:ascii="宋体" w:hAnsi="宋体" w:hint="eastAsia"/>
                <w:sz w:val="24"/>
                <w:szCs w:val="24"/>
                <w:shd w:val="clear" w:color="auto" w:fill="FFFFFF"/>
              </w:rPr>
              <w:t>由不同专业领域的</w:t>
            </w:r>
            <w:r>
              <w:rPr>
                <w:rFonts w:cs="Times New Roman"/>
                <w:sz w:val="24"/>
                <w:szCs w:val="24"/>
              </w:rPr>
              <w:t>校内外党政领导、专家学者、模范人物</w:t>
            </w:r>
            <w:r>
              <w:rPr>
                <w:rFonts w:ascii="宋体" w:hAnsi="宋体" w:hint="eastAsia"/>
                <w:sz w:val="24"/>
                <w:szCs w:val="24"/>
              </w:rPr>
              <w:t>以</w:t>
            </w:r>
            <w:r>
              <w:rPr>
                <w:rFonts w:ascii="宋体" w:hAnsi="宋体" w:cs="Times New Roman"/>
                <w:sz w:val="24"/>
                <w:szCs w:val="24"/>
              </w:rPr>
              <w:t>专题讲座</w:t>
            </w:r>
            <w:r>
              <w:rPr>
                <w:rFonts w:ascii="宋体" w:hAnsi="宋体" w:cs="Times New Roman" w:hint="eastAsia"/>
                <w:sz w:val="24"/>
                <w:szCs w:val="24"/>
              </w:rPr>
              <w:t>的形式</w:t>
            </w:r>
            <w:r>
              <w:rPr>
                <w:rFonts w:cs="Times New Roman" w:hint="eastAsia"/>
                <w:sz w:val="24"/>
                <w:szCs w:val="24"/>
              </w:rPr>
              <w:t>进行授课</w:t>
            </w:r>
            <w:r>
              <w:rPr>
                <w:rFonts w:ascii="宋体" w:hAnsi="宋体" w:hint="eastAsia"/>
                <w:sz w:val="24"/>
                <w:szCs w:val="24"/>
                <w:shd w:val="clear" w:color="auto" w:fill="FFFFFF"/>
              </w:rPr>
              <w:t>，就</w:t>
            </w:r>
            <w:r>
              <w:rPr>
                <w:rFonts w:ascii="宋体" w:hAnsi="宋体" w:hint="eastAsia"/>
                <w:sz w:val="24"/>
                <w:szCs w:val="24"/>
              </w:rPr>
              <w:t>当前国内和国际政治、经济、文化、社会、生态等领域的热点问题以及学生学业发展、人生规划等问题，从不同的专业角度进行深入的分析和讲解，使学生厚植爱国情怀，砥砺道德品质，开拓理论视野，培育科学人文素养，启迪领航人生规划。</w:t>
            </w:r>
          </w:p>
        </w:tc>
      </w:tr>
      <w:tr w:rsidR="00666B9E" w:rsidTr="008F67AC">
        <w:trPr>
          <w:trHeight w:val="534"/>
          <w:jc w:val="center"/>
        </w:trPr>
        <w:tc>
          <w:tcPr>
            <w:tcW w:w="9600" w:type="dxa"/>
            <w:gridSpan w:val="10"/>
            <w:tcBorders>
              <w:top w:val="single" w:sz="4" w:space="0" w:color="auto"/>
              <w:left w:val="single" w:sz="4" w:space="0" w:color="auto"/>
              <w:bottom w:val="single" w:sz="4" w:space="0" w:color="auto"/>
              <w:right w:val="single" w:sz="4" w:space="0" w:color="auto"/>
            </w:tcBorders>
            <w:shd w:val="clear" w:color="auto" w:fill="D9D9D9"/>
            <w:vAlign w:val="center"/>
          </w:tcPr>
          <w:p w:rsidR="00666B9E" w:rsidRDefault="00666B9E" w:rsidP="008F67AC">
            <w:pPr>
              <w:rPr>
                <w:rFonts w:eastAsia="Times New Roman"/>
              </w:rPr>
            </w:pPr>
            <w:r>
              <w:rPr>
                <w:rFonts w:hint="eastAsia"/>
              </w:rPr>
              <w:t>课程教学大纲（</w:t>
            </w:r>
            <w:r>
              <w:t>course syllabus</w:t>
            </w:r>
            <w:r>
              <w:rPr>
                <w:rFonts w:hint="eastAsia"/>
              </w:rPr>
              <w:t>）</w:t>
            </w:r>
          </w:p>
        </w:tc>
      </w:tr>
      <w:tr w:rsidR="00666B9E" w:rsidTr="008F67AC">
        <w:trPr>
          <w:trHeight w:val="2583"/>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pPr>
            <w:r>
              <w:rPr>
                <w:rFonts w:hint="eastAsia"/>
              </w:rPr>
              <w:lastRenderedPageBreak/>
              <w:t>学习目标</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autoSpaceDE w:val="0"/>
              <w:spacing w:line="360" w:lineRule="auto"/>
              <w:ind w:firstLineChars="200" w:firstLine="480"/>
              <w:rPr>
                <w:rFonts w:ascii="宋体" w:hAnsi="宋体" w:cs="Calibri"/>
              </w:rPr>
            </w:pPr>
            <w:r>
              <w:rPr>
                <w:rFonts w:ascii="宋体" w:hAnsi="宋体" w:hint="eastAsia"/>
              </w:rPr>
              <w:t>1.了解当前国内和国际政治、经济、文化、社会和生态等领域的热点问题，正确认识当代世界和中国发展大势，正确认识中国特色和国际比较。</w:t>
            </w:r>
          </w:p>
          <w:p w:rsidR="00666B9E" w:rsidRDefault="00666B9E" w:rsidP="008F67AC">
            <w:pPr>
              <w:autoSpaceDE w:val="0"/>
              <w:spacing w:line="360" w:lineRule="auto"/>
              <w:ind w:firstLineChars="200" w:firstLine="480"/>
              <w:rPr>
                <w:rFonts w:cs="宋体"/>
                <w:color w:val="FF0000"/>
              </w:rPr>
            </w:pPr>
            <w:r>
              <w:rPr>
                <w:rFonts w:ascii="宋体" w:hAnsi="宋体" w:hint="eastAsia"/>
              </w:rPr>
              <w:t>2.厚植爱国情怀，砥砺道德品质，开拓理论视野，提升文化素养，正确认识时代责任和历史使命，正确认识远大抱负和脚踏实地，坚定“四个自信”，获得关于学业发展和人生规划的启迪</w:t>
            </w:r>
            <w:r>
              <w:rPr>
                <w:rFonts w:ascii="宋体" w:hAnsi="宋体" w:hint="eastAsia"/>
                <w:shd w:val="clear" w:color="auto" w:fill="FFFFFF"/>
              </w:rPr>
              <w:t>。</w:t>
            </w:r>
          </w:p>
        </w:tc>
      </w:tr>
      <w:tr w:rsidR="00666B9E" w:rsidTr="008F67AC">
        <w:trPr>
          <w:trHeight w:val="416"/>
          <w:jc w:val="center"/>
        </w:trPr>
        <w:tc>
          <w:tcPr>
            <w:tcW w:w="1700" w:type="dxa"/>
            <w:vMerge w:val="restart"/>
            <w:tcBorders>
              <w:top w:val="nil"/>
              <w:left w:val="single" w:sz="4" w:space="0" w:color="auto"/>
              <w:bottom w:val="single" w:sz="4" w:space="0" w:color="auto"/>
              <w:right w:val="single" w:sz="4" w:space="0" w:color="auto"/>
            </w:tcBorders>
            <w:vAlign w:val="center"/>
          </w:tcPr>
          <w:p w:rsidR="00666B9E" w:rsidRDefault="00666B9E" w:rsidP="008F67AC">
            <w:pPr>
              <w:spacing w:line="460" w:lineRule="exact"/>
              <w:jc w:val="center"/>
            </w:pPr>
            <w:r>
              <w:rPr>
                <w:rFonts w:hint="eastAsia"/>
              </w:rPr>
              <w:t>进度安排、教学内容及要求</w:t>
            </w: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次序</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教学内容</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学时</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jc w:val="center"/>
            </w:pPr>
            <w:r>
              <w:rPr>
                <w:rFonts w:hint="eastAsia"/>
              </w:rPr>
              <w:t>主讲人</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1</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从市场经济发展看大学生价值观塑造</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校长苏晓</w:t>
            </w:r>
            <w:proofErr w:type="gramStart"/>
            <w:r>
              <w:rPr>
                <w:rFonts w:ascii="宋体" w:hAnsi="宋体" w:hint="eastAsia"/>
              </w:rPr>
              <w:t>红教授</w:t>
            </w:r>
            <w:proofErr w:type="gramEnd"/>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2</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cs="Calibri"/>
              </w:rPr>
            </w:pPr>
            <w:r>
              <w:rPr>
                <w:rFonts w:ascii="宋体" w:hAnsi="宋体" w:hint="eastAsia"/>
              </w:rPr>
              <w:t>从东</w:t>
            </w:r>
            <w:proofErr w:type="gramStart"/>
            <w:r>
              <w:rPr>
                <w:rFonts w:ascii="宋体" w:hAnsi="宋体" w:hint="eastAsia"/>
              </w:rPr>
              <w:t>坡文化</w:t>
            </w:r>
            <w:proofErr w:type="gramEnd"/>
            <w:r>
              <w:rPr>
                <w:rFonts w:ascii="宋体" w:hAnsi="宋体" w:hint="eastAsia"/>
              </w:rPr>
              <w:t>穿越古今的魅力看文化自信</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spacing w:line="240" w:lineRule="atLeast"/>
              <w:rPr>
                <w:rFonts w:ascii="宋体" w:hAnsi="宋体" w:cs="Calibri"/>
              </w:rPr>
            </w:pPr>
            <w:r>
              <w:rPr>
                <w:rFonts w:ascii="宋体" w:hAnsi="宋体" w:hint="eastAsia"/>
              </w:rPr>
              <w:t>党委副书记袁桂娥教授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3</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中国共产党近百年奋斗史中的音乐经典</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音乐学院党总支书记李艳慧副教授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4</w:t>
            </w:r>
          </w:p>
        </w:tc>
        <w:tc>
          <w:tcPr>
            <w:tcW w:w="3731" w:type="dxa"/>
            <w:gridSpan w:val="2"/>
            <w:tcBorders>
              <w:top w:val="single" w:sz="4" w:space="0" w:color="auto"/>
              <w:left w:val="nil"/>
              <w:bottom w:val="single" w:sz="4" w:space="0" w:color="auto"/>
              <w:right w:val="single" w:sz="4" w:space="0" w:color="auto"/>
            </w:tcBorders>
          </w:tcPr>
          <w:p w:rsidR="00666B9E" w:rsidRDefault="00666B9E" w:rsidP="008F67AC">
            <w:pPr>
              <w:pStyle w:val="Style28"/>
              <w:jc w:val="both"/>
              <w:rPr>
                <w:sz w:val="24"/>
                <w:szCs w:val="24"/>
              </w:rPr>
            </w:pPr>
            <w:r>
              <w:rPr>
                <w:sz w:val="24"/>
                <w:szCs w:val="24"/>
              </w:rPr>
              <w:t>窗体顶端</w:t>
            </w:r>
          </w:p>
          <w:p w:rsidR="00666B9E" w:rsidRDefault="00666B9E" w:rsidP="008F67AC">
            <w:pPr>
              <w:pStyle w:val="a3"/>
              <w:widowControl/>
              <w:spacing w:before="0" w:beforeAutospacing="0" w:after="0" w:afterAutospacing="0" w:line="510" w:lineRule="atLeast"/>
              <w:jc w:val="both"/>
              <w:rPr>
                <w:rFonts w:ascii="宋体" w:hAnsi="宋体"/>
                <w:sz w:val="24"/>
                <w:szCs w:val="24"/>
              </w:rPr>
            </w:pPr>
            <w:r>
              <w:rPr>
                <w:rFonts w:ascii="宋体" w:eastAsia="宋体" w:hAnsi="宋体" w:cs="宋体" w:hint="eastAsia"/>
                <w:color w:val="000000"/>
                <w:sz w:val="24"/>
                <w:szCs w:val="24"/>
                <w:shd w:val="clear" w:color="auto" w:fill="FFFFFF"/>
              </w:rPr>
              <w:t>凝心聚力建设美丽中国</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副校长张久铭教授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5</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cs="Calibri"/>
              </w:rPr>
            </w:pPr>
            <w:r>
              <w:rPr>
                <w:rFonts w:ascii="宋体" w:hAnsi="宋体" w:hint="eastAsia"/>
              </w:rPr>
              <w:t>数学中的马克思主义辩证法</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数学与统计学院院长李庆富教授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6</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ascii="宋体" w:hAnsi="宋体" w:cs="Calibri"/>
              </w:rPr>
            </w:pPr>
            <w:r>
              <w:rPr>
                <w:rFonts w:ascii="宋体" w:eastAsia="宋体" w:hAnsi="宋体" w:cs="宋体" w:hint="eastAsia"/>
                <w:bCs/>
              </w:rPr>
              <w:t>从中美</w:t>
            </w:r>
            <w:proofErr w:type="gramStart"/>
            <w:r>
              <w:rPr>
                <w:rFonts w:ascii="宋体" w:eastAsia="宋体" w:hAnsi="宋体" w:cs="宋体" w:hint="eastAsia"/>
                <w:bCs/>
              </w:rPr>
              <w:t>贸易战谈信息技术</w:t>
            </w:r>
            <w:proofErr w:type="gramEnd"/>
            <w:r>
              <w:rPr>
                <w:rFonts w:ascii="宋体" w:eastAsia="宋体" w:hAnsi="宋体" w:cs="宋体" w:hint="eastAsia"/>
                <w:bCs/>
              </w:rPr>
              <w:t>核心竞争力</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副校长李波教授</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pPr>
            <w:r>
              <w:t>7</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ascii="宋体" w:hAnsi="宋体" w:cs="Calibri"/>
              </w:rPr>
            </w:pPr>
            <w:r>
              <w:rPr>
                <w:rFonts w:ascii="宋体" w:hAnsi="宋体" w:hint="eastAsia"/>
              </w:rPr>
              <w:t>以人民为中心，做好新时代信访工作</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平顶山市信访局高平珍副局长</w:t>
            </w:r>
          </w:p>
        </w:tc>
      </w:tr>
      <w:tr w:rsidR="00666B9E" w:rsidTr="008F67AC">
        <w:trPr>
          <w:trHeight w:val="612"/>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rPr>
            </w:pPr>
            <w:r>
              <w:rPr>
                <w:rFonts w:hint="eastAsia"/>
              </w:rPr>
              <w:t>8</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ascii="宋体" w:hAnsi="宋体"/>
              </w:rPr>
            </w:pPr>
            <w:r>
              <w:rPr>
                <w:rFonts w:ascii="宋体" w:hAnsi="宋体" w:hint="eastAsia"/>
              </w:rPr>
              <w:t>中国传统文化中的管理智慧</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rPr>
            </w:pPr>
            <w:r>
              <w:rPr>
                <w:rFonts w:ascii="宋体" w:hAnsi="宋体" w:hint="eastAsia"/>
              </w:rPr>
              <w:t>党委书记王文鹏教授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cs="Calibri"/>
              </w:rPr>
            </w:pPr>
            <w:r>
              <w:rPr>
                <w:rFonts w:hint="eastAsia"/>
              </w:rPr>
              <w:t>9</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璀璨的中国陶瓷文化</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陶瓷学院院长、中国陶瓷大师梅国建教授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rPr>
            </w:pPr>
            <w:r>
              <w:rPr>
                <w:rFonts w:hint="eastAsia"/>
              </w:rPr>
              <w:t>10</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cs="Calibri"/>
              </w:rPr>
            </w:pPr>
            <w:r>
              <w:rPr>
                <w:rFonts w:ascii="宋体" w:hAnsi="宋体" w:hint="eastAsia"/>
                <w:color w:val="000000"/>
                <w:shd w:val="clear" w:color="auto" w:fill="FFFFFF"/>
              </w:rPr>
              <w:t>坚持立德树人，建设教育强国</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副校长程永华教授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rPr>
            </w:pPr>
            <w:r>
              <w:rPr>
                <w:rFonts w:hint="eastAsia"/>
              </w:rPr>
              <w:t>11</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eastAsia="宋体" w:hAnsi="宋体" w:cs="宋体" w:hint="eastAsia"/>
                <w:color w:val="000000"/>
                <w:kern w:val="0"/>
              </w:rPr>
              <w:t>主动作为一带一路 追梦扬帆励志成才</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工会主席于长立教授</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rPr>
            </w:pPr>
            <w:r>
              <w:rPr>
                <w:rFonts w:hint="eastAsia"/>
              </w:rPr>
              <w:t>12</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color w:val="000000"/>
                <w:kern w:val="0"/>
              </w:rPr>
            </w:pPr>
            <w:r>
              <w:rPr>
                <w:rFonts w:ascii="宋体" w:hAnsi="宋体" w:hint="eastAsia"/>
                <w:color w:val="000000"/>
                <w:kern w:val="0"/>
              </w:rPr>
              <w:t>健康中国，健康你我</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rPr>
            </w:pPr>
            <w:r>
              <w:rPr>
                <w:rFonts w:ascii="宋体" w:hAnsi="宋体" w:hint="eastAsia"/>
              </w:rPr>
              <w:t>平顶山市中医院副院长方居正博士</w:t>
            </w:r>
          </w:p>
        </w:tc>
      </w:tr>
      <w:tr w:rsidR="00666B9E" w:rsidTr="008F67AC">
        <w:trPr>
          <w:trHeight w:val="660"/>
          <w:jc w:val="center"/>
        </w:trPr>
        <w:tc>
          <w:tcPr>
            <w:tcW w:w="1700" w:type="dxa"/>
            <w:vMerge/>
            <w:tcBorders>
              <w:top w:val="nil"/>
              <w:left w:val="single" w:sz="4" w:space="0" w:color="auto"/>
              <w:bottom w:val="single" w:sz="4" w:space="0" w:color="auto"/>
              <w:right w:val="single" w:sz="4" w:space="0" w:color="auto"/>
            </w:tcBorders>
            <w:vAlign w:val="center"/>
          </w:tcPr>
          <w:p w:rsidR="00666B9E" w:rsidRDefault="00666B9E" w:rsidP="008F67AC">
            <w:pPr>
              <w:widowControl/>
              <w:jc w:val="left"/>
            </w:pPr>
          </w:p>
        </w:tc>
        <w:tc>
          <w:tcPr>
            <w:tcW w:w="804" w:type="dxa"/>
            <w:tcBorders>
              <w:top w:val="single" w:sz="4" w:space="0" w:color="auto"/>
              <w:left w:val="nil"/>
              <w:bottom w:val="single" w:sz="4" w:space="0" w:color="auto"/>
              <w:right w:val="single" w:sz="4" w:space="0" w:color="auto"/>
            </w:tcBorders>
            <w:vAlign w:val="center"/>
          </w:tcPr>
          <w:p w:rsidR="00666B9E" w:rsidRDefault="00666B9E" w:rsidP="008F67AC">
            <w:pPr>
              <w:jc w:val="center"/>
              <w:rPr>
                <w:rFonts w:eastAsia="宋体"/>
              </w:rPr>
            </w:pPr>
            <w:r>
              <w:rPr>
                <w:rFonts w:hint="eastAsia"/>
              </w:rPr>
              <w:t>13</w:t>
            </w:r>
          </w:p>
        </w:tc>
        <w:tc>
          <w:tcPr>
            <w:tcW w:w="3731" w:type="dxa"/>
            <w:gridSpan w:val="2"/>
            <w:tcBorders>
              <w:top w:val="single" w:sz="4" w:space="0" w:color="auto"/>
              <w:left w:val="nil"/>
              <w:bottom w:val="single" w:sz="4" w:space="0" w:color="auto"/>
              <w:right w:val="single" w:sz="4" w:space="0" w:color="auto"/>
            </w:tcBorders>
            <w:vAlign w:val="center"/>
          </w:tcPr>
          <w:p w:rsidR="00666B9E" w:rsidRDefault="00666B9E" w:rsidP="008F67AC">
            <w:pPr>
              <w:jc w:val="left"/>
              <w:rPr>
                <w:rFonts w:ascii="宋体" w:eastAsia="宋体" w:hAnsi="宋体" w:cs="Calibri"/>
              </w:rPr>
            </w:pPr>
            <w:r>
              <w:rPr>
                <w:rFonts w:ascii="宋体" w:hAnsi="宋体" w:hint="eastAsia"/>
              </w:rPr>
              <w:t>香港局势解读</w:t>
            </w:r>
          </w:p>
        </w:tc>
        <w:tc>
          <w:tcPr>
            <w:tcW w:w="708"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hAnsi="宋体" w:cs="Calibri"/>
              </w:rPr>
            </w:pPr>
            <w:r>
              <w:rPr>
                <w:rFonts w:ascii="宋体" w:hAnsi="宋体" w:hint="eastAsia"/>
              </w:rPr>
              <w:t>2</w:t>
            </w:r>
          </w:p>
        </w:tc>
        <w:tc>
          <w:tcPr>
            <w:tcW w:w="2657" w:type="dxa"/>
            <w:gridSpan w:val="3"/>
            <w:tcBorders>
              <w:top w:val="single" w:sz="4" w:space="0" w:color="auto"/>
              <w:left w:val="nil"/>
              <w:bottom w:val="single" w:sz="4" w:space="0" w:color="auto"/>
              <w:right w:val="single" w:sz="4" w:space="0" w:color="auto"/>
            </w:tcBorders>
            <w:vAlign w:val="center"/>
          </w:tcPr>
          <w:p w:rsidR="00666B9E" w:rsidRDefault="00666B9E" w:rsidP="008F67AC">
            <w:pPr>
              <w:rPr>
                <w:rFonts w:ascii="宋体" w:eastAsia="宋体" w:hAnsi="宋体" w:cs="Calibri"/>
              </w:rPr>
            </w:pPr>
            <w:r>
              <w:rPr>
                <w:rFonts w:ascii="宋体" w:hAnsi="宋体" w:cs="Calibri" w:hint="eastAsia"/>
              </w:rPr>
              <w:t>党委副书记田建伟教授</w:t>
            </w:r>
          </w:p>
        </w:tc>
      </w:tr>
      <w:tr w:rsidR="00666B9E" w:rsidTr="008F67AC">
        <w:trPr>
          <w:trHeight w:val="791"/>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pPr>
            <w:r>
              <w:rPr>
                <w:rFonts w:hint="eastAsia"/>
              </w:rPr>
              <w:t>考核方式与成绩构成</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jc w:val="left"/>
            </w:pPr>
            <w:r>
              <w:rPr>
                <w:rFonts w:hint="eastAsia"/>
              </w:rPr>
              <w:t>考核方式为考试。</w:t>
            </w:r>
          </w:p>
          <w:p w:rsidR="00666B9E" w:rsidRDefault="00666B9E" w:rsidP="008F67AC">
            <w:pPr>
              <w:jc w:val="left"/>
              <w:rPr>
                <w:rFonts w:eastAsia="Times New Roman"/>
                <w:color w:val="FF0000"/>
              </w:rPr>
            </w:pPr>
            <w:r>
              <w:rPr>
                <w:rFonts w:hint="eastAsia"/>
              </w:rPr>
              <w:t>综合成绩构成</w:t>
            </w:r>
            <w:r>
              <w:t>=</w:t>
            </w:r>
            <w:r>
              <w:rPr>
                <w:rFonts w:hint="eastAsia"/>
              </w:rPr>
              <w:t>平时成绩（</w:t>
            </w:r>
            <w:r>
              <w:rPr>
                <w:rFonts w:hint="eastAsia"/>
              </w:rPr>
              <w:t>5</w:t>
            </w:r>
            <w:r>
              <w:t>0%</w:t>
            </w:r>
            <w:r>
              <w:rPr>
                <w:rFonts w:hint="eastAsia"/>
              </w:rPr>
              <w:t>）</w:t>
            </w:r>
            <w:r>
              <w:t>+</w:t>
            </w:r>
            <w:proofErr w:type="gramStart"/>
            <w:r>
              <w:rPr>
                <w:rFonts w:hint="eastAsia"/>
              </w:rPr>
              <w:t>末考成绩</w:t>
            </w:r>
            <w:proofErr w:type="gramEnd"/>
            <w:r>
              <w:rPr>
                <w:rFonts w:hint="eastAsia"/>
              </w:rPr>
              <w:t>（</w:t>
            </w:r>
            <w:r>
              <w:rPr>
                <w:rFonts w:hint="eastAsia"/>
              </w:rPr>
              <w:t>5</w:t>
            </w:r>
            <w:r>
              <w:t>0%</w:t>
            </w:r>
            <w:r>
              <w:rPr>
                <w:rFonts w:hint="eastAsia"/>
              </w:rPr>
              <w:t>），平时考核包括出勤、发言，期末考核为开卷考试。</w:t>
            </w:r>
          </w:p>
        </w:tc>
      </w:tr>
      <w:tr w:rsidR="00666B9E" w:rsidTr="008F67AC">
        <w:trPr>
          <w:trHeight w:val="2581"/>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lastRenderedPageBreak/>
              <w:t>参考资料</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widowControl/>
              <w:shd w:val="clear" w:color="auto" w:fill="FFFFFF"/>
              <w:autoSpaceDE w:val="0"/>
              <w:spacing w:line="360" w:lineRule="auto"/>
              <w:jc w:val="left"/>
              <w:rPr>
                <w:rFonts w:cs="Calibri"/>
              </w:rPr>
            </w:pPr>
            <w:r>
              <w:rPr>
                <w:rFonts w:hint="eastAsia"/>
              </w:rPr>
              <w:t>1.</w:t>
            </w:r>
            <w:r>
              <w:rPr>
                <w:rFonts w:ascii="宋体" w:hAnsi="宋体" w:hint="eastAsia"/>
              </w:rPr>
              <w:t>《习近平谈治国理政》（第一卷），北京：外文出版社，</w:t>
            </w:r>
            <w:r>
              <w:rPr>
                <w:rFonts w:hint="eastAsia"/>
              </w:rPr>
              <w:t>2014</w:t>
            </w:r>
            <w:r>
              <w:rPr>
                <w:rFonts w:ascii="宋体" w:hAnsi="宋体" w:hint="eastAsia"/>
              </w:rPr>
              <w:t>年</w:t>
            </w:r>
            <w:r>
              <w:rPr>
                <w:rFonts w:hint="eastAsia"/>
              </w:rPr>
              <w:t>10</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pPr>
            <w:r>
              <w:rPr>
                <w:rFonts w:hint="eastAsia"/>
              </w:rPr>
              <w:t>2.</w:t>
            </w:r>
            <w:r>
              <w:rPr>
                <w:rFonts w:hint="eastAsia"/>
              </w:rPr>
              <w:t>《习近平谈治国理政》（第二卷），北京：外文出版社，</w:t>
            </w:r>
            <w:r>
              <w:rPr>
                <w:rFonts w:hint="eastAsia"/>
              </w:rPr>
              <w:t>2017</w:t>
            </w:r>
            <w:r>
              <w:rPr>
                <w:rFonts w:ascii="宋体" w:hAnsi="宋体" w:hint="eastAsia"/>
              </w:rPr>
              <w:t>年</w:t>
            </w:r>
            <w:r>
              <w:rPr>
                <w:rFonts w:hint="eastAsia"/>
              </w:rPr>
              <w:t>11</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pPr>
            <w:r>
              <w:rPr>
                <w:rFonts w:hint="eastAsia"/>
              </w:rPr>
              <w:t>3.</w:t>
            </w:r>
            <w:r>
              <w:rPr>
                <w:rFonts w:ascii="宋体" w:hAnsi="宋体" w:hint="eastAsia"/>
              </w:rPr>
              <w:t>《党的十九大报告辅导读本》，北京：人民出版社，</w:t>
            </w:r>
            <w:r>
              <w:rPr>
                <w:rFonts w:hint="eastAsia"/>
              </w:rPr>
              <w:t>2017</w:t>
            </w:r>
            <w:r>
              <w:rPr>
                <w:rFonts w:ascii="宋体" w:hAnsi="宋体" w:hint="eastAsia"/>
              </w:rPr>
              <w:t>年</w:t>
            </w:r>
            <w:r>
              <w:rPr>
                <w:rFonts w:hint="eastAsia"/>
              </w:rPr>
              <w:t>10</w:t>
            </w:r>
            <w:r>
              <w:rPr>
                <w:rFonts w:ascii="宋体" w:hAnsi="宋体" w:hint="eastAsia"/>
              </w:rPr>
              <w:t>月</w:t>
            </w:r>
            <w:r>
              <w:rPr>
                <w:rFonts w:hint="eastAsia"/>
              </w:rPr>
              <w:t>。</w:t>
            </w:r>
          </w:p>
          <w:p w:rsidR="00666B9E" w:rsidRDefault="00666B9E" w:rsidP="008F67AC">
            <w:pPr>
              <w:widowControl/>
              <w:shd w:val="clear" w:color="auto" w:fill="FFFFFF"/>
              <w:autoSpaceDE w:val="0"/>
              <w:spacing w:line="360" w:lineRule="auto"/>
              <w:jc w:val="left"/>
              <w:rPr>
                <w:color w:val="FF0000"/>
              </w:rPr>
            </w:pPr>
            <w:r>
              <w:rPr>
                <w:rFonts w:hint="eastAsia"/>
              </w:rPr>
              <w:t>4.</w:t>
            </w:r>
            <w:r>
              <w:rPr>
                <w:rFonts w:ascii="宋体" w:hAnsi="宋体" w:hint="eastAsia"/>
              </w:rPr>
              <w:t>《习近平新时代中国特色社会主义思想三十讲》，北京：学习出版社，</w:t>
            </w:r>
            <w:r>
              <w:rPr>
                <w:rFonts w:hint="eastAsia"/>
              </w:rPr>
              <w:t>2018</w:t>
            </w:r>
            <w:r>
              <w:rPr>
                <w:rFonts w:ascii="宋体" w:hAnsi="宋体" w:hint="eastAsia"/>
              </w:rPr>
              <w:t>年</w:t>
            </w:r>
            <w:r>
              <w:rPr>
                <w:rFonts w:hint="eastAsia"/>
              </w:rPr>
              <w:t>5</w:t>
            </w:r>
            <w:r>
              <w:rPr>
                <w:rFonts w:ascii="宋体" w:hAnsi="宋体" w:hint="eastAsia"/>
              </w:rPr>
              <w:t>月</w:t>
            </w:r>
            <w:r>
              <w:rPr>
                <w:rFonts w:hint="eastAsia"/>
              </w:rPr>
              <w:t>。</w:t>
            </w:r>
          </w:p>
        </w:tc>
      </w:tr>
      <w:tr w:rsidR="00666B9E" w:rsidTr="008F67AC">
        <w:trPr>
          <w:trHeight w:val="745"/>
          <w:jc w:val="center"/>
        </w:trPr>
        <w:tc>
          <w:tcPr>
            <w:tcW w:w="1700" w:type="dxa"/>
            <w:tcBorders>
              <w:top w:val="single" w:sz="4" w:space="0" w:color="auto"/>
              <w:left w:val="single" w:sz="4" w:space="0" w:color="auto"/>
              <w:bottom w:val="single" w:sz="4" w:space="0" w:color="auto"/>
              <w:right w:val="single" w:sz="4" w:space="0" w:color="auto"/>
            </w:tcBorders>
            <w:vAlign w:val="center"/>
          </w:tcPr>
          <w:p w:rsidR="00666B9E" w:rsidRDefault="00666B9E" w:rsidP="008F67AC">
            <w:pPr>
              <w:jc w:val="center"/>
              <w:rPr>
                <w:rFonts w:eastAsia="Times New Roman"/>
              </w:rPr>
            </w:pPr>
            <w:r>
              <w:rPr>
                <w:rFonts w:hint="eastAsia"/>
              </w:rPr>
              <w:t>备注</w:t>
            </w:r>
          </w:p>
        </w:tc>
        <w:tc>
          <w:tcPr>
            <w:tcW w:w="7900" w:type="dxa"/>
            <w:gridSpan w:val="9"/>
            <w:tcBorders>
              <w:top w:val="single" w:sz="4" w:space="0" w:color="auto"/>
              <w:left w:val="nil"/>
              <w:bottom w:val="single" w:sz="4" w:space="0" w:color="auto"/>
              <w:right w:val="single" w:sz="4" w:space="0" w:color="auto"/>
            </w:tcBorders>
            <w:vAlign w:val="center"/>
          </w:tcPr>
          <w:p w:rsidR="00666B9E" w:rsidRDefault="00666B9E" w:rsidP="008F67AC">
            <w:pPr>
              <w:ind w:firstLineChars="200" w:firstLine="480"/>
              <w:rPr>
                <w:rFonts w:eastAsia="宋体"/>
                <w:color w:val="00B050"/>
              </w:rPr>
            </w:pPr>
            <w:r>
              <w:rPr>
                <w:rFonts w:hint="eastAsia"/>
              </w:rPr>
              <w:t>时间：周六上午</w:t>
            </w:r>
            <w:r>
              <w:rPr>
                <w:rFonts w:hint="eastAsia"/>
              </w:rPr>
              <w:t xml:space="preserve">8:00-10:00        </w:t>
            </w:r>
            <w:r>
              <w:rPr>
                <w:rFonts w:ascii="宋体" w:hAnsi="宋体" w:hint="eastAsia"/>
              </w:rPr>
              <w:t>教室：L309</w:t>
            </w:r>
          </w:p>
        </w:tc>
      </w:tr>
      <w:tr w:rsidR="00666B9E" w:rsidTr="008F67AC">
        <w:trPr>
          <w:trHeight w:val="1711"/>
          <w:jc w:val="center"/>
        </w:trPr>
        <w:tc>
          <w:tcPr>
            <w:tcW w:w="9600" w:type="dxa"/>
            <w:gridSpan w:val="10"/>
            <w:tcBorders>
              <w:top w:val="single" w:sz="4" w:space="0" w:color="auto"/>
              <w:left w:val="single" w:sz="4" w:space="0" w:color="auto"/>
              <w:bottom w:val="single" w:sz="4" w:space="0" w:color="auto"/>
              <w:right w:val="single" w:sz="4" w:space="0" w:color="auto"/>
            </w:tcBorders>
          </w:tcPr>
          <w:p w:rsidR="00666B9E" w:rsidRDefault="00666B9E" w:rsidP="008F67AC">
            <w:pPr>
              <w:jc w:val="left"/>
            </w:pPr>
            <w:r>
              <w:rPr>
                <w:rFonts w:hint="eastAsia"/>
              </w:rPr>
              <w:t>教学单位教学指导委员会意见：</w:t>
            </w:r>
          </w:p>
          <w:p w:rsidR="00666B9E" w:rsidRDefault="00666B9E" w:rsidP="008F67AC">
            <w:pPr>
              <w:jc w:val="left"/>
            </w:pPr>
          </w:p>
          <w:p w:rsidR="00666B9E" w:rsidRDefault="00666B9E" w:rsidP="008F67AC">
            <w:pPr>
              <w:ind w:firstLineChars="200" w:firstLine="480"/>
            </w:pPr>
            <w:r>
              <w:rPr>
                <w:rFonts w:ascii="宋体" w:hAnsi="宋体" w:hint="eastAsia"/>
                <w:kern w:val="0"/>
              </w:rPr>
              <w:t>根据课程教学特点</w:t>
            </w:r>
            <w:r>
              <w:rPr>
                <w:rFonts w:hint="eastAsia"/>
              </w:rPr>
              <w:t>每班学生最多</w:t>
            </w:r>
            <w:r>
              <w:rPr>
                <w:u w:val="single"/>
              </w:rPr>
              <w:t> </w:t>
            </w:r>
            <w:r>
              <w:rPr>
                <w:rFonts w:hint="eastAsia"/>
                <w:u w:val="single"/>
              </w:rPr>
              <w:t>150</w:t>
            </w:r>
            <w:r>
              <w:rPr>
                <w:rFonts w:hint="eastAsia"/>
              </w:rPr>
              <w:t>人适宜。</w:t>
            </w:r>
          </w:p>
          <w:p w:rsidR="00666B9E" w:rsidRDefault="00666B9E" w:rsidP="00666B9E">
            <w:pPr>
              <w:ind w:right="420" w:firstLineChars="1950" w:firstLine="4680"/>
              <w:rPr>
                <w:rFonts w:cs="Calibri"/>
              </w:rPr>
            </w:pPr>
          </w:p>
          <w:p w:rsidR="00666B9E" w:rsidRDefault="00666B9E" w:rsidP="00666B9E">
            <w:pPr>
              <w:ind w:right="420" w:firstLineChars="1950" w:firstLine="4680"/>
            </w:pPr>
            <w:r>
              <w:rPr>
                <w:rFonts w:hint="eastAsia"/>
              </w:rPr>
              <w:t>教学单位教学指导委员会主席签字：</w:t>
            </w:r>
            <w:r>
              <w:t xml:space="preserve">          </w:t>
            </w:r>
          </w:p>
          <w:p w:rsidR="00666B9E" w:rsidRDefault="00666B9E" w:rsidP="008F67AC">
            <w:pPr>
              <w:jc w:val="right"/>
            </w:pPr>
            <w:r>
              <w:t xml:space="preserve">    </w:t>
            </w:r>
            <w:r>
              <w:rPr>
                <w:rFonts w:hint="eastAsia"/>
              </w:rPr>
              <w:t>年</w:t>
            </w:r>
            <w:r>
              <w:t xml:space="preserve">    </w:t>
            </w:r>
            <w:r>
              <w:rPr>
                <w:rFonts w:hint="eastAsia"/>
              </w:rPr>
              <w:t>月</w:t>
            </w:r>
            <w:r>
              <w:t xml:space="preserve">    </w:t>
            </w:r>
            <w:r>
              <w:rPr>
                <w:rFonts w:hint="eastAsia"/>
              </w:rPr>
              <w:t>日</w:t>
            </w:r>
          </w:p>
        </w:tc>
      </w:tr>
      <w:tr w:rsidR="00666B9E" w:rsidTr="008F67AC">
        <w:trPr>
          <w:trHeight w:val="1479"/>
          <w:jc w:val="center"/>
        </w:trPr>
        <w:tc>
          <w:tcPr>
            <w:tcW w:w="9600" w:type="dxa"/>
            <w:gridSpan w:val="10"/>
            <w:tcBorders>
              <w:top w:val="single" w:sz="4" w:space="0" w:color="auto"/>
              <w:left w:val="single" w:sz="4" w:space="0" w:color="auto"/>
              <w:bottom w:val="single" w:sz="4" w:space="0" w:color="auto"/>
              <w:right w:val="single" w:sz="4" w:space="0" w:color="auto"/>
            </w:tcBorders>
          </w:tcPr>
          <w:p w:rsidR="00666B9E" w:rsidRDefault="00666B9E" w:rsidP="008F67AC">
            <w:r>
              <w:rPr>
                <w:rFonts w:hint="eastAsia"/>
              </w:rPr>
              <w:t>教学单位负责人意见：</w:t>
            </w:r>
          </w:p>
          <w:p w:rsidR="00666B9E" w:rsidRDefault="00666B9E" w:rsidP="00666B9E">
            <w:pPr>
              <w:ind w:right="420" w:firstLineChars="1950" w:firstLine="4680"/>
              <w:jc w:val="right"/>
            </w:pPr>
          </w:p>
          <w:p w:rsidR="00666B9E" w:rsidRDefault="00666B9E" w:rsidP="00666B9E">
            <w:pPr>
              <w:ind w:right="420" w:firstLineChars="1950" w:firstLine="4680"/>
              <w:jc w:val="right"/>
            </w:pPr>
          </w:p>
          <w:p w:rsidR="00666B9E" w:rsidRDefault="00666B9E" w:rsidP="00666B9E">
            <w:pPr>
              <w:ind w:right="420" w:firstLineChars="1950" w:firstLine="4680"/>
              <w:jc w:val="right"/>
              <w:rPr>
                <w:rFonts w:cs="Calibri"/>
              </w:rPr>
            </w:pPr>
            <w:r>
              <w:t xml:space="preserve">                   </w:t>
            </w:r>
            <w:r>
              <w:rPr>
                <w:rFonts w:hint="eastAsia"/>
              </w:rPr>
              <w:t>教学单位负责人签字：</w:t>
            </w:r>
            <w:r>
              <w:t xml:space="preserve">          </w:t>
            </w:r>
          </w:p>
          <w:p w:rsidR="00666B9E" w:rsidRDefault="00666B9E" w:rsidP="008F67AC">
            <w:pPr>
              <w:jc w:val="right"/>
            </w:pPr>
            <w:r>
              <w:t xml:space="preserve">    </w:t>
            </w:r>
            <w:r>
              <w:rPr>
                <w:rFonts w:hint="eastAsia"/>
              </w:rPr>
              <w:t>年</w:t>
            </w:r>
            <w:r>
              <w:t xml:space="preserve">    </w:t>
            </w:r>
            <w:r>
              <w:rPr>
                <w:rFonts w:hint="eastAsia"/>
              </w:rPr>
              <w:t>月</w:t>
            </w:r>
            <w:r>
              <w:t xml:space="preserve">    </w:t>
            </w:r>
            <w:r>
              <w:rPr>
                <w:rFonts w:hint="eastAsia"/>
              </w:rPr>
              <w:t>日</w:t>
            </w:r>
          </w:p>
        </w:tc>
      </w:tr>
    </w:tbl>
    <w:p w:rsidR="00666B9E" w:rsidRDefault="00666B9E" w:rsidP="00666B9E">
      <w:pPr>
        <w:jc w:val="center"/>
        <w:rPr>
          <w:rFonts w:ascii="仿宋" w:eastAsia="仿宋" w:hAnsi="仿宋"/>
          <w:b/>
          <w:bCs/>
          <w:sz w:val="28"/>
          <w:szCs w:val="28"/>
        </w:rPr>
      </w:pPr>
      <w:bookmarkStart w:id="16" w:name="_Toc10640_WPSOffice_Level1"/>
      <w:proofErr w:type="gramStart"/>
      <w:r>
        <w:rPr>
          <w:rFonts w:ascii="仿宋" w:eastAsia="仿宋" w:hAnsi="仿宋" w:hint="eastAsia"/>
          <w:b/>
          <w:bCs/>
          <w:sz w:val="28"/>
          <w:szCs w:val="28"/>
        </w:rPr>
        <w:t>《追梦领航》思政选修</w:t>
      </w:r>
      <w:proofErr w:type="gramEnd"/>
      <w:r>
        <w:rPr>
          <w:rFonts w:ascii="仿宋" w:eastAsia="仿宋" w:hAnsi="仿宋" w:hint="eastAsia"/>
          <w:b/>
          <w:bCs/>
          <w:sz w:val="28"/>
          <w:szCs w:val="28"/>
        </w:rPr>
        <w:t>课程开班式</w:t>
      </w:r>
      <w:bookmarkEnd w:id="16"/>
      <w:r>
        <w:rPr>
          <w:rFonts w:ascii="仿宋" w:eastAsia="仿宋" w:hAnsi="仿宋" w:hint="eastAsia"/>
          <w:b/>
          <w:bCs/>
          <w:sz w:val="28"/>
          <w:szCs w:val="28"/>
        </w:rPr>
        <w:t>主持词</w:t>
      </w:r>
    </w:p>
    <w:p w:rsidR="00666B9E" w:rsidRDefault="00666B9E" w:rsidP="00666B9E">
      <w:pPr>
        <w:spacing w:line="360" w:lineRule="auto"/>
        <w:rPr>
          <w:rFonts w:ascii="仿宋" w:eastAsia="仿宋" w:hAnsi="仿宋"/>
          <w:sz w:val="28"/>
          <w:szCs w:val="28"/>
        </w:rPr>
      </w:pPr>
      <w:r>
        <w:rPr>
          <w:rFonts w:ascii="仿宋" w:eastAsia="仿宋" w:hAnsi="仿宋" w:hint="eastAsia"/>
          <w:sz w:val="28"/>
          <w:szCs w:val="28"/>
        </w:rPr>
        <w:t>尊敬的苏校长，各位领导老师，同学们：大家上午好！</w:t>
      </w:r>
    </w:p>
    <w:p w:rsidR="00666B9E" w:rsidRDefault="00666B9E" w:rsidP="00666B9E">
      <w:pPr>
        <w:spacing w:line="360" w:lineRule="auto"/>
        <w:ind w:firstLine="540"/>
        <w:rPr>
          <w:rFonts w:ascii="仿宋" w:eastAsia="仿宋" w:hAnsi="仿宋"/>
          <w:sz w:val="28"/>
          <w:szCs w:val="28"/>
        </w:rPr>
      </w:pPr>
      <w:r>
        <w:rPr>
          <w:rFonts w:ascii="仿宋" w:eastAsia="仿宋" w:hAnsi="仿宋" w:hint="eastAsia"/>
          <w:sz w:val="28"/>
          <w:szCs w:val="28"/>
        </w:rPr>
        <w:t>为深入贯彻落实全国高校思想政治工作会议精神和全国教育大会精神，打好学校思想政治工作质量提升攻坚战，坚持立德树人理念，形成协同育人的新局面，在学校领导的高度重视和宣传部、教务处、学工部、校团委等有关部门的大力支持下，由马克思主义学院开设的</w:t>
      </w:r>
      <w:proofErr w:type="gramStart"/>
      <w:r>
        <w:rPr>
          <w:rFonts w:ascii="仿宋" w:eastAsia="仿宋" w:hAnsi="仿宋" w:hint="eastAsia"/>
          <w:sz w:val="28"/>
          <w:szCs w:val="28"/>
        </w:rPr>
        <w:t>“追梦领航”思政选修</w:t>
      </w:r>
      <w:proofErr w:type="gramEnd"/>
      <w:r>
        <w:rPr>
          <w:rFonts w:ascii="仿宋" w:eastAsia="仿宋" w:hAnsi="仿宋" w:hint="eastAsia"/>
          <w:sz w:val="28"/>
          <w:szCs w:val="28"/>
        </w:rPr>
        <w:t>课程今天正式开课了。</w:t>
      </w:r>
    </w:p>
    <w:p w:rsidR="00666B9E" w:rsidRDefault="00666B9E" w:rsidP="00666B9E">
      <w:pPr>
        <w:spacing w:line="360" w:lineRule="auto"/>
        <w:ind w:firstLine="540"/>
        <w:rPr>
          <w:rFonts w:ascii="仿宋" w:eastAsia="仿宋" w:hAnsi="仿宋"/>
          <w:sz w:val="28"/>
          <w:szCs w:val="28"/>
          <w:shd w:val="clear" w:color="auto" w:fill="FFFFFF"/>
        </w:rPr>
      </w:pPr>
      <w:r>
        <w:rPr>
          <w:rFonts w:ascii="仿宋" w:eastAsia="仿宋" w:hAnsi="仿宋" w:hint="eastAsia"/>
          <w:sz w:val="28"/>
          <w:szCs w:val="28"/>
        </w:rPr>
        <w:t>习总书记在今年的新年贺词中指出：</w:t>
      </w:r>
      <w:r>
        <w:rPr>
          <w:rFonts w:ascii="仿宋" w:eastAsia="仿宋" w:hAnsi="仿宋" w:hint="eastAsia"/>
          <w:sz w:val="28"/>
          <w:szCs w:val="28"/>
          <w:shd w:val="clear" w:color="auto" w:fill="FFFFFF"/>
        </w:rPr>
        <w:t>我们都在努力奔跑，我们都是追梦人。</w:t>
      </w:r>
      <w:r>
        <w:rPr>
          <w:rFonts w:ascii="仿宋" w:eastAsia="仿宋" w:hAnsi="仿宋" w:hint="eastAsia"/>
          <w:sz w:val="28"/>
          <w:szCs w:val="28"/>
        </w:rPr>
        <w:t>广大的青年学子追逐梦想来到平顶山学院，在这里通过四年的学习深造为实现梦想打下坚实的基础。大家追梦、筑梦、圆梦，需要</w:t>
      </w:r>
      <w:proofErr w:type="gramStart"/>
      <w:r>
        <w:rPr>
          <w:rFonts w:ascii="仿宋" w:eastAsia="仿宋" w:hAnsi="仿宋" w:hint="eastAsia"/>
          <w:sz w:val="28"/>
          <w:szCs w:val="28"/>
        </w:rPr>
        <w:t>德馨业精</w:t>
      </w:r>
      <w:proofErr w:type="gramEnd"/>
      <w:r>
        <w:rPr>
          <w:rFonts w:ascii="仿宋" w:eastAsia="仿宋" w:hAnsi="仿宋" w:hint="eastAsia"/>
          <w:sz w:val="28"/>
          <w:szCs w:val="28"/>
        </w:rPr>
        <w:t>的老师的领航。</w:t>
      </w:r>
      <w:proofErr w:type="gramStart"/>
      <w:r>
        <w:rPr>
          <w:rFonts w:ascii="仿宋" w:eastAsia="仿宋" w:hAnsi="仿宋" w:hint="eastAsia"/>
          <w:sz w:val="28"/>
          <w:szCs w:val="28"/>
        </w:rPr>
        <w:t>“追梦领航”思政选修</w:t>
      </w:r>
      <w:proofErr w:type="gramEnd"/>
      <w:r>
        <w:rPr>
          <w:rFonts w:ascii="仿宋" w:eastAsia="仿宋" w:hAnsi="仿宋" w:hint="eastAsia"/>
          <w:sz w:val="28"/>
          <w:szCs w:val="28"/>
        </w:rPr>
        <w:t>课程</w:t>
      </w:r>
      <w:r>
        <w:rPr>
          <w:rFonts w:ascii="仿宋" w:eastAsia="仿宋" w:hAnsi="仿宋" w:hint="eastAsia"/>
          <w:sz w:val="28"/>
          <w:szCs w:val="28"/>
          <w:shd w:val="clear" w:color="auto" w:fill="FFFFFF"/>
        </w:rPr>
        <w:t>汇聚在不同</w:t>
      </w:r>
      <w:r>
        <w:rPr>
          <w:rFonts w:ascii="仿宋" w:eastAsia="仿宋" w:hAnsi="仿宋" w:hint="eastAsia"/>
          <w:sz w:val="28"/>
          <w:szCs w:val="28"/>
          <w:shd w:val="clear" w:color="auto" w:fill="FFFFFF"/>
        </w:rPr>
        <w:lastRenderedPageBreak/>
        <w:t>专业领域有较深造诣，管理经验和人生阅历都十分丰富的平顶山学院校领导，以及校内外专家学者、党政领导和劳动模范，就</w:t>
      </w:r>
      <w:r>
        <w:rPr>
          <w:rFonts w:ascii="仿宋" w:eastAsia="仿宋" w:hAnsi="仿宋" w:hint="eastAsia"/>
          <w:sz w:val="28"/>
          <w:szCs w:val="28"/>
        </w:rPr>
        <w:t>当前国内和国际政治、经济、文化、社会、生态等领域的热点问题以及学生学业发展、人生规划等问题，从不同的专业角度进行深入的分析和讲解，引导大家正确认识世界和中国发展大势，正确认识中国特色和国际比较，正确认识时代责任和历史使命，正确认识远大抱负和脚踏实地。希望同学们通过聆听讲座，和专家、领导面对面的沟通交流，能够砥砺道德品质，厚植爱国情怀，开拓理论视野，提升文化素养，坚定“四个自信”，获得关于学业发展和人生规划的启迪</w:t>
      </w:r>
      <w:r>
        <w:rPr>
          <w:rFonts w:ascii="仿宋" w:eastAsia="仿宋" w:hAnsi="仿宋" w:hint="eastAsia"/>
          <w:sz w:val="28"/>
          <w:szCs w:val="28"/>
          <w:shd w:val="clear" w:color="auto" w:fill="FFFFFF"/>
        </w:rPr>
        <w:t>。</w:t>
      </w:r>
    </w:p>
    <w:p w:rsidR="00666B9E" w:rsidRDefault="00666B9E" w:rsidP="00666B9E">
      <w:pPr>
        <w:spacing w:line="360" w:lineRule="auto"/>
        <w:ind w:firstLineChars="200" w:firstLine="560"/>
        <w:rPr>
          <w:rFonts w:ascii="仿宋" w:eastAsia="仿宋" w:hAnsi="仿宋"/>
          <w:sz w:val="28"/>
          <w:szCs w:val="28"/>
          <w:shd w:val="clear" w:color="auto" w:fill="FFFFFF"/>
        </w:rPr>
      </w:pPr>
      <w:r>
        <w:rPr>
          <w:rFonts w:ascii="仿宋" w:eastAsia="仿宋" w:hAnsi="仿宋" w:hint="eastAsia"/>
          <w:sz w:val="28"/>
          <w:szCs w:val="28"/>
          <w:shd w:val="clear" w:color="auto" w:fill="FFFFFF"/>
        </w:rPr>
        <w:t>今天第一讲我们有幸请到了苏晓红校长，我介绍一下苏校长的基本情况。</w:t>
      </w:r>
    </w:p>
    <w:p w:rsidR="00666B9E" w:rsidRDefault="00666B9E" w:rsidP="00666B9E">
      <w:pPr>
        <w:spacing w:line="360" w:lineRule="auto"/>
        <w:ind w:firstLineChars="200" w:firstLine="560"/>
        <w:rPr>
          <w:rFonts w:ascii="仿宋" w:eastAsia="仿宋" w:hAnsi="仿宋"/>
          <w:sz w:val="28"/>
          <w:szCs w:val="28"/>
          <w:shd w:val="clear" w:color="auto" w:fill="FFFFFF"/>
        </w:rPr>
      </w:pPr>
      <w:r>
        <w:rPr>
          <w:rFonts w:ascii="仿宋" w:eastAsia="仿宋" w:hAnsi="仿宋" w:hint="eastAsia"/>
          <w:sz w:val="28"/>
          <w:szCs w:val="28"/>
        </w:rPr>
        <w:t>苏晓红教授，经济学博士，河南师范大学硕士生导师，天津师范大学兼职博士生导师。为研究生主讲 《社会主义市场经济研究》《规制经济学》《应用经济学专题》等课程。主持国家精品课程、精品资源共享课程《社会主义市场经济概论》。研究方向为社会主义市场经济研究、产业组织与政府规制。苏校长科研成果丰硕。主持完成国家社科基金项目1项，主持河南省社科重大招标课题、河南省社科基金等省部级项目5项，发表CSSCI论文21篇，在人民日报、光明日报理论版发表论文5篇，中文核心期刊论文6篇，出版专著5部，主编教材3部，获河南省优秀社科成果一二三等奖4项，荣获河南省优秀青年教师 、河南省教育厅学术技术带头人、河南省优秀中青年骨干教师等称号。</w:t>
      </w:r>
    </w:p>
    <w:p w:rsidR="00666B9E" w:rsidRDefault="00666B9E" w:rsidP="00666B9E">
      <w:pPr>
        <w:spacing w:line="360" w:lineRule="auto"/>
        <w:ind w:firstLine="540"/>
        <w:rPr>
          <w:rFonts w:ascii="仿宋" w:eastAsia="仿宋" w:hAnsi="仿宋"/>
          <w:sz w:val="28"/>
          <w:szCs w:val="28"/>
          <w:shd w:val="clear" w:color="auto" w:fill="FFFFFF"/>
        </w:rPr>
      </w:pPr>
      <w:r>
        <w:rPr>
          <w:rFonts w:ascii="仿宋" w:eastAsia="仿宋" w:hAnsi="仿宋" w:hint="eastAsia"/>
          <w:sz w:val="28"/>
          <w:szCs w:val="28"/>
          <w:shd w:val="clear" w:color="auto" w:fill="FFFFFF"/>
        </w:rPr>
        <w:lastRenderedPageBreak/>
        <w:t>苏校长讲课的题目是《市场经济精神与大学生价值观念塑造》。下面，有请苏校长开讲，大家欢迎！</w:t>
      </w:r>
    </w:p>
    <w:p w:rsidR="00666B9E" w:rsidRDefault="00666B9E" w:rsidP="00666B9E">
      <w:pPr>
        <w:spacing w:line="360" w:lineRule="auto"/>
        <w:ind w:firstLine="540"/>
        <w:rPr>
          <w:rFonts w:ascii="仿宋" w:eastAsia="仿宋" w:hAnsi="仿宋"/>
          <w:sz w:val="28"/>
          <w:szCs w:val="28"/>
          <w:shd w:val="clear" w:color="auto" w:fill="FFFFFF"/>
        </w:rPr>
      </w:pPr>
    </w:p>
    <w:p w:rsidR="00666B9E" w:rsidRDefault="00666B9E" w:rsidP="00666B9E">
      <w:pPr>
        <w:widowControl/>
        <w:spacing w:line="450" w:lineRule="atLeast"/>
        <w:jc w:val="center"/>
        <w:outlineLvl w:val="0"/>
        <w:rPr>
          <w:rFonts w:ascii="仿宋" w:eastAsia="仿宋" w:hAnsi="仿宋"/>
          <w:b/>
          <w:kern w:val="36"/>
          <w:sz w:val="28"/>
          <w:szCs w:val="28"/>
        </w:rPr>
      </w:pPr>
      <w:bookmarkStart w:id="17" w:name="_Toc32385_WPSOffice_Level1"/>
      <w:r>
        <w:rPr>
          <w:rFonts w:ascii="仿宋" w:eastAsia="仿宋" w:hAnsi="仿宋" w:hint="eastAsia"/>
          <w:b/>
          <w:kern w:val="36"/>
          <w:sz w:val="28"/>
          <w:szCs w:val="28"/>
        </w:rPr>
        <w:t>让</w:t>
      </w:r>
      <w:proofErr w:type="gramStart"/>
      <w:r>
        <w:rPr>
          <w:rFonts w:ascii="仿宋" w:eastAsia="仿宋" w:hAnsi="仿宋" w:hint="eastAsia"/>
          <w:b/>
          <w:kern w:val="36"/>
          <w:sz w:val="28"/>
          <w:szCs w:val="28"/>
        </w:rPr>
        <w:t>思政课</w:t>
      </w:r>
      <w:proofErr w:type="gramEnd"/>
      <w:r>
        <w:rPr>
          <w:rFonts w:ascii="仿宋" w:eastAsia="仿宋" w:hAnsi="仿宋" w:hint="eastAsia"/>
          <w:b/>
          <w:kern w:val="36"/>
          <w:sz w:val="28"/>
          <w:szCs w:val="28"/>
        </w:rPr>
        <w:t>燃起来</w:t>
      </w:r>
      <w:proofErr w:type="gramStart"/>
      <w:r>
        <w:rPr>
          <w:rFonts w:ascii="仿宋" w:eastAsia="仿宋" w:hAnsi="仿宋" w:hint="eastAsia"/>
          <w:b/>
          <w:kern w:val="36"/>
          <w:sz w:val="28"/>
          <w:szCs w:val="28"/>
        </w:rPr>
        <w:t>丨</w:t>
      </w:r>
      <w:proofErr w:type="gramEnd"/>
      <w:r>
        <w:rPr>
          <w:rFonts w:ascii="仿宋" w:eastAsia="仿宋" w:hAnsi="仿宋" w:hint="eastAsia"/>
          <w:b/>
          <w:kern w:val="36"/>
          <w:sz w:val="28"/>
          <w:szCs w:val="28"/>
        </w:rPr>
        <w:t>让学生们能“抬起头”“听进去”</w:t>
      </w:r>
      <w:bookmarkEnd w:id="17"/>
    </w:p>
    <w:p w:rsidR="00666B9E" w:rsidRDefault="00666B9E" w:rsidP="00666B9E">
      <w:pPr>
        <w:widowControl/>
        <w:spacing w:line="255" w:lineRule="atLeast"/>
        <w:jc w:val="center"/>
        <w:rPr>
          <w:rFonts w:ascii="仿宋" w:eastAsia="仿宋" w:hAnsi="仿宋"/>
          <w:kern w:val="0"/>
          <w:sz w:val="28"/>
          <w:szCs w:val="28"/>
        </w:rPr>
      </w:pPr>
      <w:r>
        <w:rPr>
          <w:rFonts w:ascii="仿宋" w:eastAsia="仿宋" w:hAnsi="仿宋" w:hint="eastAsia"/>
          <w:kern w:val="0"/>
          <w:sz w:val="28"/>
          <w:szCs w:val="28"/>
        </w:rPr>
        <w:t>河南日报客户端</w:t>
      </w:r>
    </w:p>
    <w:p w:rsidR="00666B9E" w:rsidRDefault="00666B9E" w:rsidP="00666B9E">
      <w:pPr>
        <w:widowControl/>
        <w:spacing w:line="255" w:lineRule="atLeast"/>
        <w:jc w:val="center"/>
        <w:rPr>
          <w:rFonts w:ascii="仿宋" w:eastAsia="仿宋" w:hAnsi="仿宋"/>
          <w:kern w:val="0"/>
          <w:sz w:val="28"/>
          <w:szCs w:val="28"/>
        </w:rPr>
      </w:pPr>
      <w:r>
        <w:rPr>
          <w:rFonts w:ascii="仿宋" w:eastAsia="仿宋" w:hAnsi="仿宋" w:hint="eastAsia"/>
          <w:kern w:val="0"/>
          <w:sz w:val="28"/>
          <w:szCs w:val="28"/>
        </w:rPr>
        <w:t>2019.03.21 18:22</w:t>
      </w:r>
    </w:p>
    <w:p w:rsidR="00666B9E" w:rsidRDefault="00666B9E" w:rsidP="00666B9E">
      <w:pPr>
        <w:widowControl/>
        <w:shd w:val="clear" w:color="auto" w:fill="FFFFFF"/>
        <w:spacing w:line="459" w:lineRule="atLeast"/>
        <w:jc w:val="center"/>
        <w:rPr>
          <w:rFonts w:ascii="仿宋" w:eastAsia="仿宋" w:hAnsi="仿宋"/>
          <w:color w:val="000000"/>
          <w:kern w:val="0"/>
          <w:sz w:val="28"/>
          <w:szCs w:val="28"/>
        </w:rPr>
      </w:pPr>
      <w:r>
        <w:rPr>
          <w:rFonts w:ascii="仿宋" w:eastAsia="仿宋" w:hAnsi="仿宋"/>
          <w:color w:val="000000"/>
          <w:kern w:val="0"/>
          <w:sz w:val="28"/>
          <w:szCs w:val="28"/>
        </w:rPr>
        <w:t>河南日报客户端记者 张建新 河南</w:t>
      </w:r>
      <w:proofErr w:type="gramStart"/>
      <w:r>
        <w:rPr>
          <w:rFonts w:ascii="仿宋" w:eastAsia="仿宋" w:hAnsi="仿宋"/>
          <w:color w:val="000000"/>
          <w:kern w:val="0"/>
          <w:sz w:val="28"/>
          <w:szCs w:val="28"/>
        </w:rPr>
        <w:t>报业全</w:t>
      </w:r>
      <w:proofErr w:type="gramEnd"/>
      <w:r>
        <w:rPr>
          <w:rFonts w:ascii="仿宋" w:eastAsia="仿宋" w:hAnsi="仿宋"/>
          <w:color w:val="000000"/>
          <w:kern w:val="0"/>
          <w:sz w:val="28"/>
          <w:szCs w:val="28"/>
        </w:rPr>
        <w:t>媒体记者 王冰珂</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“从对外贸易切入，讲到市场经济，最后落到社会主义制度，仿佛在上经济学的课，没有印象中思政课的枯燥，两个小时根本没听过瘾。”3月20日，说起几天前由学校校长苏晓红讲授的</w:t>
      </w:r>
      <w:proofErr w:type="gramStart"/>
      <w:r>
        <w:rPr>
          <w:rFonts w:ascii="仿宋" w:eastAsia="仿宋" w:hAnsi="仿宋"/>
          <w:color w:val="000000"/>
          <w:kern w:val="0"/>
          <w:sz w:val="28"/>
          <w:szCs w:val="28"/>
        </w:rPr>
        <w:t>“追梦领航”思政选修</w:t>
      </w:r>
      <w:proofErr w:type="gramEnd"/>
      <w:r>
        <w:rPr>
          <w:rFonts w:ascii="仿宋" w:eastAsia="仿宋" w:hAnsi="仿宋"/>
          <w:color w:val="000000"/>
          <w:kern w:val="0"/>
          <w:sz w:val="28"/>
          <w:szCs w:val="28"/>
        </w:rPr>
        <w:t>课程，平顶山学院大三女生王星懿仍回味无穷。</w:t>
      </w:r>
    </w:p>
    <w:p w:rsidR="00666B9E" w:rsidRDefault="00666B9E" w:rsidP="00666B9E">
      <w:pPr>
        <w:widowControl/>
        <w:shd w:val="clear" w:color="auto" w:fill="FFFFFF"/>
        <w:spacing w:line="360" w:lineRule="auto"/>
        <w:ind w:firstLineChars="200" w:firstLine="560"/>
        <w:jc w:val="center"/>
        <w:rPr>
          <w:rFonts w:ascii="仿宋" w:eastAsia="仿宋" w:hAnsi="仿宋"/>
          <w:color w:val="000000"/>
          <w:kern w:val="0"/>
          <w:sz w:val="28"/>
          <w:szCs w:val="28"/>
        </w:rPr>
      </w:pPr>
      <w:r>
        <w:rPr>
          <w:rFonts w:ascii="仿宋" w:eastAsia="仿宋" w:hAnsi="仿宋" w:hint="eastAsia"/>
          <w:noProof/>
          <w:sz w:val="28"/>
          <w:szCs w:val="28"/>
        </w:rPr>
        <w:drawing>
          <wp:inline distT="0" distB="0" distL="0" distR="0" wp14:anchorId="7851DF9A" wp14:editId="77FC066F">
            <wp:extent cx="4531995" cy="3019425"/>
            <wp:effectExtent l="0" t="0" r="1905" b="9525"/>
            <wp:docPr id="1" name="图片 1" descr="C:\Users\马克思~1\AppData\Local\Temp\ksohtml329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马克思~1\AppData\Local\Temp\ksohtml3292\wps1.png"/>
                    <pic:cNvPicPr>
                      <a:picLocks noChangeAspect="1" noChangeArrowheads="1"/>
                    </pic:cNvPicPr>
                  </pic:nvPicPr>
                  <pic:blipFill>
                    <a:blip r:embed="rId5" cstate="print"/>
                    <a:srcRect/>
                    <a:stretch>
                      <a:fillRect/>
                    </a:stretch>
                  </pic:blipFill>
                  <pic:spPr>
                    <a:xfrm>
                      <a:off x="0" y="0"/>
                      <a:ext cx="4532624" cy="3019425"/>
                    </a:xfrm>
                    <a:prstGeom prst="rect">
                      <a:avLst/>
                    </a:prstGeom>
                    <a:noFill/>
                    <a:ln w="9525">
                      <a:noFill/>
                      <a:miter lim="800000"/>
                      <a:headEnd/>
                      <a:tailEnd/>
                    </a:ln>
                  </pic:spPr>
                </pic:pic>
              </a:graphicData>
            </a:graphic>
          </wp:inline>
        </w:drawing>
      </w:r>
      <w:r>
        <w:rPr>
          <w:rFonts w:ascii="仿宋" w:eastAsia="仿宋" w:hAnsi="仿宋"/>
          <w:color w:val="000000"/>
          <w:kern w:val="0"/>
          <w:sz w:val="28"/>
          <w:szCs w:val="28"/>
        </w:rPr>
        <w:t xml:space="preserve"> </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proofErr w:type="gramStart"/>
      <w:r>
        <w:rPr>
          <w:rFonts w:ascii="仿宋" w:eastAsia="仿宋" w:hAnsi="仿宋"/>
          <w:color w:val="000000"/>
          <w:kern w:val="0"/>
          <w:sz w:val="28"/>
          <w:szCs w:val="28"/>
        </w:rPr>
        <w:t>“追梦领航”思政选修课</w:t>
      </w:r>
      <w:proofErr w:type="gramEnd"/>
      <w:r>
        <w:rPr>
          <w:rFonts w:ascii="仿宋" w:eastAsia="仿宋" w:hAnsi="仿宋"/>
          <w:color w:val="000000"/>
          <w:kern w:val="0"/>
          <w:sz w:val="28"/>
          <w:szCs w:val="28"/>
        </w:rPr>
        <w:t>由该校党委书记、校长等开设，就习近平新时代中国特色社会主义思想、国内外各领域的热点焦点，和学生</w:t>
      </w:r>
      <w:r>
        <w:rPr>
          <w:rFonts w:ascii="仿宋" w:eastAsia="仿宋" w:hAnsi="仿宋"/>
          <w:color w:val="000000"/>
          <w:kern w:val="0"/>
          <w:sz w:val="28"/>
          <w:szCs w:val="28"/>
        </w:rPr>
        <w:lastRenderedPageBreak/>
        <w:t>学业发展、人生规划等问题，以专业的角度进行分析、讲解，从而引导学生开阔视野，立鸿鹄志，做奋斗者。</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“‘拔节孕穗期’最需要精心栽培，思政课的作用不可替代。我们走进课堂，以学生喜闻乐见的方式，感召、引导他们树立伟大信仰，保持家国情怀，坚定理想信念，从而达到立德树人的目的。”苏晓红说。</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proofErr w:type="gramStart"/>
      <w:r>
        <w:rPr>
          <w:rFonts w:ascii="仿宋" w:eastAsia="仿宋" w:hAnsi="仿宋"/>
          <w:color w:val="000000"/>
          <w:kern w:val="0"/>
          <w:sz w:val="28"/>
          <w:szCs w:val="28"/>
        </w:rPr>
        <w:t>“追梦领航”思政选修</w:t>
      </w:r>
      <w:proofErr w:type="gramEnd"/>
      <w:r>
        <w:rPr>
          <w:rFonts w:ascii="仿宋" w:eastAsia="仿宋" w:hAnsi="仿宋"/>
          <w:color w:val="000000"/>
          <w:kern w:val="0"/>
          <w:sz w:val="28"/>
          <w:szCs w:val="28"/>
        </w:rPr>
        <w:t>课程只是该校思想政治理论教育的措施之一。</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近年来，平顶山学院聚焦思政工作重点任务，按照统筹大思政、搭建大平台、推行大教育的基本思路，努力实现全员育人、全方位育人和全过程育人，并在去年被确定为河南省第一批“三全育人”综合改革试点高校，思想政治工作质量不断提升。</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办好思想政治理论</w:t>
      </w:r>
      <w:proofErr w:type="gramStart"/>
      <w:r>
        <w:rPr>
          <w:rFonts w:ascii="仿宋" w:eastAsia="仿宋" w:hAnsi="仿宋"/>
          <w:color w:val="000000"/>
          <w:kern w:val="0"/>
          <w:sz w:val="28"/>
          <w:szCs w:val="28"/>
        </w:rPr>
        <w:t>课关键</w:t>
      </w:r>
      <w:proofErr w:type="gramEnd"/>
      <w:r>
        <w:rPr>
          <w:rFonts w:ascii="仿宋" w:eastAsia="仿宋" w:hAnsi="仿宋"/>
          <w:color w:val="000000"/>
          <w:kern w:val="0"/>
          <w:sz w:val="28"/>
          <w:szCs w:val="28"/>
        </w:rPr>
        <w:t>在教师。为了提高课程吸引力，学校鼓励教师改革教学方法，通过讲案例、提问题、引导讨论、总结点评的形式，增强课堂互动性、趣味性，发挥学生主体性作用。并鼓励教师通过网络，延长学生</w:t>
      </w:r>
      <w:proofErr w:type="gramStart"/>
      <w:r>
        <w:rPr>
          <w:rFonts w:ascii="仿宋" w:eastAsia="仿宋" w:hAnsi="仿宋"/>
          <w:color w:val="000000"/>
          <w:kern w:val="0"/>
          <w:sz w:val="28"/>
          <w:szCs w:val="28"/>
        </w:rPr>
        <w:t>思政教育</w:t>
      </w:r>
      <w:proofErr w:type="gramEnd"/>
      <w:r>
        <w:rPr>
          <w:rFonts w:ascii="仿宋" w:eastAsia="仿宋" w:hAnsi="仿宋"/>
          <w:color w:val="000000"/>
          <w:kern w:val="0"/>
          <w:sz w:val="28"/>
          <w:szCs w:val="28"/>
        </w:rPr>
        <w:t>过程。</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“共享教学资料，布置、批改作业，都可以在这儿完成。”该校马克思主义学院副院长张建林，边用手机</w:t>
      </w:r>
      <w:proofErr w:type="gramStart"/>
      <w:r>
        <w:rPr>
          <w:rFonts w:ascii="仿宋" w:eastAsia="仿宋" w:hAnsi="仿宋"/>
          <w:color w:val="000000"/>
          <w:kern w:val="0"/>
          <w:sz w:val="28"/>
          <w:szCs w:val="28"/>
        </w:rPr>
        <w:t>演示线</w:t>
      </w:r>
      <w:proofErr w:type="gramEnd"/>
      <w:r>
        <w:rPr>
          <w:rFonts w:ascii="仿宋" w:eastAsia="仿宋" w:hAnsi="仿宋"/>
          <w:color w:val="000000"/>
          <w:kern w:val="0"/>
          <w:sz w:val="28"/>
          <w:szCs w:val="28"/>
        </w:rPr>
        <w:t>上授课边说，课堂活跃度与作业质量作为期末成绩的重要参考，从而提高同学参与度。</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下午三点，马克思主义学院教师王冰丽正在认真学习“两会”精神。“这是在为明天下午的集体备课会做准备。”王冰丽介绍，如今，学校组织</w:t>
      </w:r>
      <w:proofErr w:type="gramStart"/>
      <w:r>
        <w:rPr>
          <w:rFonts w:ascii="仿宋" w:eastAsia="仿宋" w:hAnsi="仿宋"/>
          <w:color w:val="000000"/>
          <w:kern w:val="0"/>
          <w:sz w:val="28"/>
          <w:szCs w:val="28"/>
        </w:rPr>
        <w:t>思政教师</w:t>
      </w:r>
      <w:proofErr w:type="gramEnd"/>
      <w:r>
        <w:rPr>
          <w:rFonts w:ascii="仿宋" w:eastAsia="仿宋" w:hAnsi="仿宋"/>
          <w:color w:val="000000"/>
          <w:kern w:val="0"/>
          <w:sz w:val="28"/>
          <w:szCs w:val="28"/>
        </w:rPr>
        <w:t>每周定期举办集体备课会，将时事、政策解读</w:t>
      </w:r>
      <w:proofErr w:type="gramStart"/>
      <w:r>
        <w:rPr>
          <w:rFonts w:ascii="仿宋" w:eastAsia="仿宋" w:hAnsi="仿宋"/>
          <w:color w:val="000000"/>
          <w:kern w:val="0"/>
          <w:sz w:val="28"/>
          <w:szCs w:val="28"/>
        </w:rPr>
        <w:t>与思</w:t>
      </w:r>
      <w:r>
        <w:rPr>
          <w:rFonts w:ascii="仿宋" w:eastAsia="仿宋" w:hAnsi="仿宋"/>
          <w:color w:val="000000"/>
          <w:kern w:val="0"/>
          <w:sz w:val="28"/>
          <w:szCs w:val="28"/>
        </w:rPr>
        <w:lastRenderedPageBreak/>
        <w:t>政课程</w:t>
      </w:r>
      <w:proofErr w:type="gramEnd"/>
      <w:r>
        <w:rPr>
          <w:rFonts w:ascii="仿宋" w:eastAsia="仿宋" w:hAnsi="仿宋"/>
          <w:color w:val="000000"/>
          <w:kern w:val="0"/>
          <w:sz w:val="28"/>
          <w:szCs w:val="28"/>
        </w:rPr>
        <w:t>内容有机结合，形成统一教案，授课时结合教师个人分析，呈现多样的讲解风格。</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此外，学校每年举办“思想政治教育教学优秀奖评选”活动，激励各学科教师深挖专业课程的思想政治教育资源，融入课堂教学之中，充分发挥专业课教师育人职责，推动从“思政课程”到“课程思政”改革。</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实践是思想的真理。该校将</w:t>
      </w:r>
      <w:proofErr w:type="gramStart"/>
      <w:r>
        <w:rPr>
          <w:rFonts w:ascii="仿宋" w:eastAsia="仿宋" w:hAnsi="仿宋"/>
          <w:color w:val="000000"/>
          <w:kern w:val="0"/>
          <w:sz w:val="28"/>
          <w:szCs w:val="28"/>
        </w:rPr>
        <w:t>思政小</w:t>
      </w:r>
      <w:proofErr w:type="gramEnd"/>
      <w:r>
        <w:rPr>
          <w:rFonts w:ascii="仿宋" w:eastAsia="仿宋" w:hAnsi="仿宋"/>
          <w:color w:val="000000"/>
          <w:kern w:val="0"/>
          <w:sz w:val="28"/>
          <w:szCs w:val="28"/>
        </w:rPr>
        <w:t>课堂同社会大课堂结合起来，通过举行时政知识竞赛、测试，成立党的创新理论宣讲团，组织暑期“三下乡”社会实践等，让学生在实践中了解国内国际发展趋势，认识中国特色和国际比较，扛起时代责任和历史使命。</w:t>
      </w:r>
    </w:p>
    <w:p w:rsidR="00666B9E" w:rsidRDefault="00666B9E" w:rsidP="00666B9E">
      <w:pPr>
        <w:widowControl/>
        <w:shd w:val="clear" w:color="auto" w:fill="FFFFFF"/>
        <w:spacing w:line="360" w:lineRule="auto"/>
        <w:ind w:firstLineChars="200" w:firstLine="560"/>
        <w:rPr>
          <w:rFonts w:ascii="仿宋" w:eastAsia="仿宋" w:hAnsi="仿宋"/>
          <w:color w:val="000000"/>
          <w:kern w:val="0"/>
          <w:sz w:val="28"/>
          <w:szCs w:val="28"/>
        </w:rPr>
      </w:pPr>
      <w:r>
        <w:rPr>
          <w:rFonts w:ascii="仿宋" w:eastAsia="仿宋" w:hAnsi="仿宋"/>
          <w:color w:val="000000"/>
          <w:kern w:val="0"/>
          <w:sz w:val="28"/>
          <w:szCs w:val="28"/>
        </w:rPr>
        <w:t>平顶山学院党委副书记田建伟说：“下一步，我们将推出多位老师同时授课，采用漫谈+讨论+互动的形式，通过故事引出概念，从感性认知逐渐向理性认知过度，让学生们能‘抬起头’‘听进去’，从而把思政课办得越来越好。”</w:t>
      </w:r>
    </w:p>
    <w:p w:rsidR="00666B9E" w:rsidRDefault="00666B9E" w:rsidP="00666B9E">
      <w:pPr>
        <w:pStyle w:val="1"/>
        <w:spacing w:before="0" w:beforeAutospacing="0" w:after="0" w:afterAutospacing="0" w:line="360" w:lineRule="auto"/>
        <w:ind w:firstLineChars="200" w:firstLine="562"/>
        <w:jc w:val="center"/>
        <w:rPr>
          <w:rFonts w:ascii="仿宋" w:eastAsia="仿宋" w:hAnsi="仿宋"/>
          <w:color w:val="222222"/>
          <w:sz w:val="28"/>
          <w:szCs w:val="28"/>
        </w:rPr>
      </w:pPr>
    </w:p>
    <w:p w:rsidR="00666B9E" w:rsidRDefault="00666B9E" w:rsidP="00666B9E">
      <w:pPr>
        <w:pStyle w:val="1"/>
        <w:spacing w:before="0" w:beforeAutospacing="0" w:after="0" w:afterAutospacing="0" w:line="360" w:lineRule="auto"/>
        <w:ind w:firstLineChars="200" w:firstLine="562"/>
        <w:jc w:val="center"/>
        <w:rPr>
          <w:rFonts w:ascii="仿宋" w:eastAsia="仿宋" w:hAnsi="仿宋"/>
          <w:color w:val="222222"/>
          <w:sz w:val="28"/>
          <w:szCs w:val="28"/>
        </w:rPr>
      </w:pPr>
      <w:bookmarkStart w:id="18" w:name="_Toc27746_WPSOffice_Level1"/>
      <w:r>
        <w:rPr>
          <w:rFonts w:ascii="仿宋" w:eastAsia="仿宋" w:hAnsi="仿宋" w:hint="eastAsia"/>
          <w:color w:val="222222"/>
          <w:sz w:val="28"/>
          <w:szCs w:val="28"/>
        </w:rPr>
        <w:t>平顶山学院：学校领导与学生“面对面”更加走心</w:t>
      </w:r>
      <w:bookmarkEnd w:id="18"/>
      <w:r>
        <w:rPr>
          <w:rFonts w:ascii="仿宋" w:eastAsia="仿宋" w:hAnsi="仿宋" w:hint="eastAsia"/>
          <w:color w:val="222222"/>
          <w:sz w:val="28"/>
          <w:szCs w:val="28"/>
        </w:rPr>
        <w:t xml:space="preserve"> </w:t>
      </w:r>
    </w:p>
    <w:p w:rsidR="00666B9E" w:rsidRDefault="00666B9E" w:rsidP="00666B9E">
      <w:pPr>
        <w:pStyle w:val="1"/>
        <w:spacing w:before="0" w:beforeAutospacing="0" w:after="0" w:afterAutospacing="0" w:line="360" w:lineRule="auto"/>
        <w:ind w:firstLineChars="200" w:firstLine="562"/>
        <w:jc w:val="center"/>
        <w:rPr>
          <w:rFonts w:ascii="仿宋" w:eastAsia="仿宋" w:hAnsi="仿宋"/>
          <w:sz w:val="28"/>
          <w:szCs w:val="28"/>
        </w:rPr>
      </w:pPr>
      <w:bookmarkStart w:id="19" w:name="_Toc7440_WPSOffice_Level1"/>
      <w:bookmarkStart w:id="20" w:name="_Toc28249_WPSOffice_Level1"/>
      <w:bookmarkStart w:id="21" w:name="_Toc12213_WPSOffice_Level1"/>
      <w:r>
        <w:rPr>
          <w:rFonts w:ascii="仿宋" w:eastAsia="仿宋" w:hAnsi="仿宋"/>
          <w:kern w:val="0"/>
          <w:sz w:val="28"/>
          <w:szCs w:val="28"/>
        </w:rPr>
        <w:t>来源：</w:t>
      </w:r>
      <w:r>
        <w:fldChar w:fldCharType="begin"/>
      </w:r>
      <w:r>
        <w:instrText xml:space="preserve"> HYPERLINK "https://s.</w:instrText>
      </w:r>
      <w:bookmarkEnd w:id="19"/>
      <w:bookmarkEnd w:id="20"/>
      <w:bookmarkEnd w:id="21"/>
      <w:r>
        <w:instrText xml:space="preserve">cloud.gmw.cn/gmrb/c/2019-04-03/1244423.shtml" </w:instrText>
      </w:r>
      <w:r>
        <w:fldChar w:fldCharType="separate"/>
      </w:r>
      <w:r>
        <w:rPr>
          <w:rStyle w:val="15"/>
          <w:rFonts w:ascii="仿宋" w:eastAsia="仿宋" w:hAnsi="仿宋" w:cs="Times New Roman"/>
          <w:sz w:val="28"/>
          <w:szCs w:val="28"/>
          <w:u w:val="single"/>
        </w:rPr>
        <w:t>光明日报客户端</w:t>
      </w:r>
      <w:r>
        <w:rPr>
          <w:rStyle w:val="15"/>
          <w:rFonts w:ascii="仿宋" w:eastAsia="仿宋" w:hAnsi="仿宋" w:cs="Times New Roman"/>
          <w:sz w:val="28"/>
          <w:szCs w:val="28"/>
          <w:u w:val="single"/>
        </w:rPr>
        <w:fldChar w:fldCharType="end"/>
      </w:r>
      <w:r>
        <w:rPr>
          <w:rFonts w:ascii="仿宋" w:eastAsia="仿宋" w:hAnsi="仿宋"/>
          <w:kern w:val="0"/>
          <w:sz w:val="28"/>
          <w:szCs w:val="28"/>
        </w:rPr>
        <w:t xml:space="preserve">2019-04-03 16:32 </w:t>
      </w:r>
    </w:p>
    <w:p w:rsidR="00666B9E" w:rsidRDefault="00666B9E" w:rsidP="00666B9E">
      <w:pPr>
        <w:pStyle w:val="a3"/>
        <w:spacing w:before="0" w:beforeAutospacing="0" w:after="0" w:afterAutospacing="0" w:line="360" w:lineRule="auto"/>
        <w:ind w:firstLineChars="200" w:firstLine="560"/>
        <w:rPr>
          <w:rFonts w:ascii="仿宋" w:eastAsia="仿宋" w:hAnsi="仿宋"/>
          <w:color w:val="auto"/>
          <w:sz w:val="28"/>
          <w:szCs w:val="28"/>
        </w:rPr>
      </w:pPr>
      <w:r>
        <w:rPr>
          <w:rFonts w:ascii="仿宋" w:eastAsia="仿宋" w:hAnsi="仿宋" w:cs="Times New Roman"/>
          <w:color w:val="222222"/>
          <w:sz w:val="28"/>
          <w:szCs w:val="28"/>
        </w:rPr>
        <w:t>“同学们，作为一名高校教师，能够站在讲台上给大家讲课，是我最幸福的事。”3月16日，在</w:t>
      </w:r>
      <w:proofErr w:type="gramStart"/>
      <w:r>
        <w:rPr>
          <w:rFonts w:ascii="仿宋" w:eastAsia="仿宋" w:hAnsi="仿宋" w:cs="Times New Roman"/>
          <w:color w:val="222222"/>
          <w:sz w:val="28"/>
          <w:szCs w:val="28"/>
        </w:rPr>
        <w:t>《追梦·领航》思政选修课</w:t>
      </w:r>
      <w:proofErr w:type="gramEnd"/>
      <w:r>
        <w:rPr>
          <w:rFonts w:ascii="仿宋" w:eastAsia="仿宋" w:hAnsi="仿宋" w:cs="Times New Roman"/>
          <w:color w:val="222222"/>
          <w:sz w:val="28"/>
          <w:szCs w:val="28"/>
        </w:rPr>
        <w:t>上，校长苏晓红深情地说。</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不到8点，同学们便早已在平顶山学院图书馆L203教室整齐就座，满怀期待地迎来了这位“特殊”的</w:t>
      </w:r>
      <w:proofErr w:type="gramStart"/>
      <w:r>
        <w:rPr>
          <w:rFonts w:ascii="仿宋" w:eastAsia="仿宋" w:hAnsi="仿宋" w:cs="Times New Roman"/>
          <w:color w:val="222222"/>
          <w:sz w:val="28"/>
          <w:szCs w:val="28"/>
        </w:rPr>
        <w:t>思政课</w:t>
      </w:r>
      <w:proofErr w:type="gramEnd"/>
      <w:r>
        <w:rPr>
          <w:rFonts w:ascii="仿宋" w:eastAsia="仿宋" w:hAnsi="仿宋" w:cs="Times New Roman"/>
          <w:color w:val="222222"/>
          <w:sz w:val="28"/>
          <w:szCs w:val="28"/>
        </w:rPr>
        <w:t>教师——校长苏晓红，</w:t>
      </w:r>
      <w:r>
        <w:rPr>
          <w:rFonts w:ascii="仿宋" w:eastAsia="仿宋" w:hAnsi="仿宋" w:cs="Times New Roman"/>
          <w:color w:val="222222"/>
          <w:sz w:val="28"/>
          <w:szCs w:val="28"/>
        </w:rPr>
        <w:lastRenderedPageBreak/>
        <w:t>这堂别样的</w:t>
      </w:r>
      <w:proofErr w:type="gramStart"/>
      <w:r>
        <w:rPr>
          <w:rFonts w:ascii="仿宋" w:eastAsia="仿宋" w:hAnsi="仿宋" w:cs="Times New Roman"/>
          <w:color w:val="222222"/>
          <w:sz w:val="28"/>
          <w:szCs w:val="28"/>
        </w:rPr>
        <w:t>《追梦·领航》思政选修课</w:t>
      </w:r>
      <w:proofErr w:type="gramEnd"/>
      <w:r>
        <w:rPr>
          <w:rFonts w:ascii="仿宋" w:eastAsia="仿宋" w:hAnsi="仿宋" w:cs="Times New Roman"/>
          <w:color w:val="222222"/>
          <w:sz w:val="28"/>
          <w:szCs w:val="28"/>
        </w:rPr>
        <w:t>正式开讲。</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“苏校长从市场经济讲到大学生的价值观塑造，让印象中很枯燥刻板的思政课变得灵活生动,在这堂课上我能够听进去，听得懂，理解透，真是收获颇丰。”下课后， 2018级新闻与传播学院陈巧娟在和同学交流时说道。短短的几句话道出了同学们的共同心声。同学们纷纷表示，更加期待在接下来</w:t>
      </w:r>
      <w:proofErr w:type="gramStart"/>
      <w:r>
        <w:rPr>
          <w:rFonts w:ascii="仿宋" w:eastAsia="仿宋" w:hAnsi="仿宋" w:cs="Times New Roman"/>
          <w:color w:val="222222"/>
          <w:sz w:val="28"/>
          <w:szCs w:val="28"/>
        </w:rPr>
        <w:t>的思政课中</w:t>
      </w:r>
      <w:proofErr w:type="gramEnd"/>
      <w:r>
        <w:rPr>
          <w:rFonts w:ascii="仿宋" w:eastAsia="仿宋" w:hAnsi="仿宋" w:cs="Times New Roman"/>
          <w:color w:val="222222"/>
          <w:sz w:val="28"/>
          <w:szCs w:val="28"/>
        </w:rPr>
        <w:t>，能有更多的收获和感悟。</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proofErr w:type="gramStart"/>
      <w:r>
        <w:rPr>
          <w:rFonts w:ascii="仿宋" w:eastAsia="仿宋" w:hAnsi="仿宋" w:cs="Times New Roman"/>
          <w:color w:val="222222"/>
          <w:sz w:val="28"/>
          <w:szCs w:val="28"/>
        </w:rPr>
        <w:t>《追梦·领航》思政选修课</w:t>
      </w:r>
      <w:proofErr w:type="gramEnd"/>
      <w:r>
        <w:rPr>
          <w:rFonts w:ascii="仿宋" w:eastAsia="仿宋" w:hAnsi="仿宋" w:cs="Times New Roman"/>
          <w:color w:val="222222"/>
          <w:sz w:val="28"/>
          <w:szCs w:val="28"/>
        </w:rPr>
        <w:t>是平顶山学院教务处、马克思主义学院面向在校学生开设的课程，是平顶山学院实行学校党委书记、校长为学生讲思想政治理论课的创新举措，是创新学校党委理论学习中心组学习形式开展“理论宣讲学”的有益探索，全程由学校领导班子成员、校内外专家学者、党政领导和先进典型，为学生解读当前国内外各领域等领域的热点以及学生学业发展、人生规划等问题，以较高的政治素质和理论水平，为同学们讲解、答疑，从而更好地教育引导学生立鸿鹄志，做奋斗者。</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2017年以来，平顶山学院不断加强和改进学校领导干部深入基层联系学生工作，按照统筹大思政、搭建大平台、推行大教育的基本思路，完善“校级领导联系学生制度”，努力实现全员育人、全方位育人和全过程育人，充分发挥思想政治工作的引领作用，推动学校思想政治工作不断强起来。学校重点探索了“校领导‘五进’”“假期家访”“《追梦·领航》思政大课堂”等育人形式，着力解决学校思想政治工作中的突出问题和明显短板，推动学校领导干部落实立德树人根本任务，切实履行办学治校、育人育才、维护稳定的政治责任和</w:t>
      </w:r>
      <w:r>
        <w:rPr>
          <w:rFonts w:ascii="仿宋" w:eastAsia="仿宋" w:hAnsi="仿宋" w:cs="Times New Roman"/>
          <w:color w:val="222222"/>
          <w:sz w:val="28"/>
          <w:szCs w:val="28"/>
        </w:rPr>
        <w:lastRenderedPageBreak/>
        <w:t>领导责任。</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实施校领导“五进”活动，通过学校讲一次党课、听一次专业课、参加一次主题班会、走访一次学生宿舍、与同学们共进一次晚餐等形式，聆听学生心声，关心学生成长，深入了解学生所思所想以及对学校的意见和建议，充分发挥领导干部管理育人和服务育人的作用，两年来共2000余名学生参加与学校领导的面对面活动。</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平顶山学院每年利用寒暑假开展“千里家访活动”，紧紧围绕“家校对接共促成长”，由学校领导带队，党政干部、专兼职辅导员、学业导师和成长导师对“优秀学生”、“经济困难学生”、“学习困难学生”、“交际困难学生”、“心理困难学生”、“就业困难学生”六类学生家庭开展走访活动，足迹覆盖了河南、河北、山东、陕西、湖南、江西、广西、福建、新疆、宁夏10个省、自治区，两年多来走访了550余名学生家庭，深入了解学生家庭经济状况和受助需求，扎实做好精准资助和资助育人工作，增强协同育人实效。</w:t>
      </w:r>
    </w:p>
    <w:p w:rsidR="00666B9E" w:rsidRDefault="00666B9E" w:rsidP="00666B9E">
      <w:pPr>
        <w:pStyle w:val="a3"/>
        <w:spacing w:before="0" w:beforeAutospacing="0" w:after="0" w:afterAutospacing="0" w:line="360" w:lineRule="auto"/>
        <w:ind w:firstLineChars="200" w:firstLine="560"/>
        <w:rPr>
          <w:rFonts w:ascii="仿宋" w:eastAsia="仿宋" w:hAnsi="仿宋"/>
          <w:sz w:val="28"/>
          <w:szCs w:val="28"/>
        </w:rPr>
      </w:pPr>
      <w:r>
        <w:rPr>
          <w:rFonts w:ascii="仿宋" w:eastAsia="仿宋" w:hAnsi="仿宋" w:cs="Times New Roman"/>
          <w:color w:val="222222"/>
          <w:sz w:val="28"/>
          <w:szCs w:val="28"/>
        </w:rPr>
        <w:t xml:space="preserve">“思想政治工作要紧紧围绕‘培养什么人、怎样培养人、为谁培养人’这一根本问题，贴近学生实际，增强工作的针对性、实效性和亲和力。我们定期参加学生主题班会、走访学生宿舍、与学生共进晚餐、家访等活动，近距离走进学生，体验学生生活，与同学们‘面对面’，这些方式很受同学们的关注和欢迎，通过深入交谈在学生心灵中种下真善美的种子，积极引导青年学生树立远大理想，让我们的思想政治工作能够正真走心、入心。”平顶山学院党委书记王文鹏说。（光明日报全媒体记者 王胜昔 通讯员 </w:t>
      </w:r>
      <w:proofErr w:type="gramStart"/>
      <w:r>
        <w:rPr>
          <w:rFonts w:ascii="仿宋" w:eastAsia="仿宋" w:hAnsi="仿宋" w:cs="Times New Roman"/>
          <w:color w:val="222222"/>
          <w:sz w:val="28"/>
          <w:szCs w:val="28"/>
        </w:rPr>
        <w:t>鲁书喜</w:t>
      </w:r>
      <w:proofErr w:type="gramEnd"/>
      <w:r>
        <w:rPr>
          <w:rFonts w:ascii="仿宋" w:eastAsia="仿宋" w:hAnsi="仿宋" w:cs="Times New Roman"/>
          <w:color w:val="222222"/>
          <w:sz w:val="28"/>
          <w:szCs w:val="28"/>
        </w:rPr>
        <w:t>）</w:t>
      </w:r>
    </w:p>
    <w:p w:rsidR="00666B9E" w:rsidRDefault="00666B9E" w:rsidP="00666B9E">
      <w:pPr>
        <w:widowControl/>
        <w:shd w:val="clear" w:color="auto" w:fill="FFFFFF"/>
        <w:spacing w:line="360" w:lineRule="auto"/>
        <w:ind w:firstLineChars="200" w:firstLine="562"/>
        <w:jc w:val="center"/>
        <w:outlineLvl w:val="3"/>
        <w:rPr>
          <w:rFonts w:ascii="仿宋" w:eastAsia="仿宋" w:hAnsi="仿宋" w:cs="宋体"/>
          <w:b/>
          <w:bCs/>
          <w:kern w:val="0"/>
          <w:sz w:val="28"/>
          <w:szCs w:val="28"/>
        </w:rPr>
      </w:pPr>
    </w:p>
    <w:p w:rsidR="00666B9E" w:rsidRDefault="00666B9E" w:rsidP="00666B9E">
      <w:pPr>
        <w:widowControl/>
        <w:shd w:val="clear" w:color="auto" w:fill="FFFFFF"/>
        <w:spacing w:line="360" w:lineRule="auto"/>
        <w:ind w:firstLineChars="200" w:firstLine="562"/>
        <w:jc w:val="center"/>
        <w:rPr>
          <w:rFonts w:ascii="仿宋" w:eastAsia="仿宋" w:hAnsi="仿宋" w:cs="宋体"/>
          <w:b/>
          <w:bCs/>
          <w:kern w:val="0"/>
          <w:sz w:val="28"/>
          <w:szCs w:val="28"/>
        </w:rPr>
      </w:pPr>
      <w:bookmarkStart w:id="22" w:name="_Toc6854_WPSOffice_Level1"/>
      <w:r>
        <w:rPr>
          <w:rFonts w:ascii="仿宋" w:eastAsia="仿宋" w:hAnsi="仿宋" w:cs="宋体" w:hint="eastAsia"/>
          <w:b/>
          <w:bCs/>
          <w:kern w:val="0"/>
          <w:sz w:val="28"/>
          <w:szCs w:val="28"/>
        </w:rPr>
        <w:t>平院“追梦</w:t>
      </w:r>
      <w:r>
        <w:rPr>
          <w:rFonts w:ascii="仿宋" w:eastAsia="微软雅黑" w:hAnsi="仿宋" w:cs="宋体" w:hint="eastAsia"/>
          <w:b/>
          <w:bCs/>
          <w:kern w:val="0"/>
          <w:sz w:val="28"/>
          <w:szCs w:val="28"/>
        </w:rPr>
        <w:t>•</w:t>
      </w:r>
      <w:r>
        <w:rPr>
          <w:rFonts w:ascii="仿宋" w:eastAsia="仿宋" w:hAnsi="仿宋" w:cs="宋体" w:hint="eastAsia"/>
          <w:b/>
          <w:bCs/>
          <w:kern w:val="0"/>
          <w:sz w:val="28"/>
          <w:szCs w:val="28"/>
        </w:rPr>
        <w:t>领航”开讲啦！</w:t>
      </w:r>
      <w:bookmarkStart w:id="23" w:name="_Toc20649_WPSOffice_Level1"/>
      <w:bookmarkStart w:id="24" w:name="_Toc7650_WPSOffice_Level1"/>
      <w:bookmarkEnd w:id="22"/>
    </w:p>
    <w:p w:rsidR="00666B9E" w:rsidRDefault="00666B9E" w:rsidP="00666B9E">
      <w:pPr>
        <w:widowControl/>
        <w:shd w:val="clear" w:color="auto" w:fill="FFFFFF"/>
        <w:spacing w:line="360" w:lineRule="auto"/>
        <w:ind w:firstLineChars="200" w:firstLine="562"/>
        <w:jc w:val="center"/>
        <w:rPr>
          <w:rFonts w:ascii="仿宋" w:eastAsia="仿宋" w:hAnsi="仿宋" w:cs="宋体"/>
          <w:b/>
          <w:bCs/>
          <w:kern w:val="0"/>
          <w:sz w:val="28"/>
          <w:szCs w:val="28"/>
        </w:rPr>
      </w:pPr>
      <w:bookmarkStart w:id="25" w:name="_Toc13907_WPSOffice_Level1"/>
      <w:r>
        <w:rPr>
          <w:rFonts w:ascii="仿宋" w:eastAsia="仿宋" w:hAnsi="仿宋" w:hint="eastAsia"/>
          <w:b/>
          <w:bCs/>
          <w:kern w:val="0"/>
          <w:sz w:val="28"/>
          <w:szCs w:val="28"/>
        </w:rPr>
        <w:t>——校长苏晓红为平院青年学子讲授第一课</w:t>
      </w:r>
      <w:bookmarkEnd w:id="23"/>
      <w:bookmarkEnd w:id="24"/>
      <w:bookmarkEnd w:id="25"/>
    </w:p>
    <w:p w:rsidR="00666B9E" w:rsidRDefault="00666B9E" w:rsidP="00666B9E">
      <w:pPr>
        <w:spacing w:line="360" w:lineRule="auto"/>
        <w:ind w:firstLineChars="200" w:firstLine="560"/>
        <w:rPr>
          <w:rFonts w:ascii="仿宋" w:eastAsia="仿宋" w:hAnsi="仿宋"/>
          <w:sz w:val="28"/>
          <w:szCs w:val="28"/>
        </w:rPr>
      </w:pPr>
      <w:r>
        <w:rPr>
          <w:rFonts w:ascii="仿宋" w:eastAsia="仿宋" w:hAnsi="仿宋" w:hint="eastAsia"/>
          <w:sz w:val="28"/>
          <w:szCs w:val="28"/>
        </w:rPr>
        <w:t>发布日期：2019-03-18 发布单位：党委宣传部  新闻作者：田晓菡 李松 田华芳 点击量： 749</w:t>
      </w:r>
    </w:p>
    <w:p w:rsidR="00666B9E" w:rsidRDefault="00666B9E" w:rsidP="00666B9E">
      <w:pPr>
        <w:widowControl/>
        <w:shd w:val="clear" w:color="auto" w:fill="FFFFFF"/>
        <w:spacing w:line="360" w:lineRule="auto"/>
        <w:ind w:firstLineChars="200" w:firstLine="560"/>
        <w:rPr>
          <w:rFonts w:ascii="仿宋" w:eastAsia="仿宋" w:hAnsi="仿宋" w:cs="宋体"/>
          <w:color w:val="000000"/>
          <w:kern w:val="0"/>
          <w:sz w:val="28"/>
          <w:szCs w:val="28"/>
        </w:rPr>
      </w:pPr>
      <w:r>
        <w:rPr>
          <w:rFonts w:ascii="仿宋" w:eastAsia="仿宋" w:hAnsi="仿宋" w:hint="eastAsia"/>
          <w:color w:val="000000"/>
          <w:kern w:val="0"/>
          <w:sz w:val="28"/>
          <w:szCs w:val="28"/>
        </w:rPr>
        <w:t>3月16日上午，时间还不到8点，同学们便早已在平顶山学院图书馆L203教室整齐就座，满怀期待的迎来了一位“特殊”的</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教师——校长苏晓红，这堂别样的</w:t>
      </w:r>
      <w:proofErr w:type="gramStart"/>
      <w:r>
        <w:rPr>
          <w:rFonts w:ascii="仿宋" w:eastAsia="仿宋" w:hAnsi="仿宋" w:hint="eastAsia"/>
          <w:color w:val="000000"/>
          <w:kern w:val="0"/>
          <w:sz w:val="28"/>
          <w:szCs w:val="28"/>
        </w:rPr>
        <w:t>《追梦</w:t>
      </w:r>
      <w:r>
        <w:rPr>
          <w:rFonts w:ascii="仿宋" w:hAnsi="仿宋" w:hint="eastAsia"/>
          <w:color w:val="000000"/>
          <w:kern w:val="0"/>
          <w:sz w:val="28"/>
          <w:szCs w:val="28"/>
        </w:rPr>
        <w:t>•</w:t>
      </w:r>
      <w:r>
        <w:rPr>
          <w:rFonts w:ascii="仿宋" w:eastAsia="仿宋" w:hAnsi="仿宋" w:hint="eastAsia"/>
          <w:color w:val="000000"/>
          <w:kern w:val="0"/>
          <w:sz w:val="28"/>
          <w:szCs w:val="28"/>
        </w:rPr>
        <w:t>领航》思政选修课</w:t>
      </w:r>
      <w:proofErr w:type="gramEnd"/>
      <w:r>
        <w:rPr>
          <w:rFonts w:ascii="仿宋" w:eastAsia="仿宋" w:hAnsi="仿宋" w:hint="eastAsia"/>
          <w:color w:val="000000"/>
          <w:kern w:val="0"/>
          <w:sz w:val="28"/>
          <w:szCs w:val="28"/>
        </w:rPr>
        <w:t>正式开讲了。</w:t>
      </w:r>
    </w:p>
    <w:p w:rsidR="00666B9E" w:rsidRDefault="00666B9E" w:rsidP="00666B9E">
      <w:pPr>
        <w:widowControl/>
        <w:shd w:val="clear" w:color="auto" w:fill="FFFFFF"/>
        <w:spacing w:before="100" w:beforeAutospacing="1" w:after="100" w:afterAutospacing="1" w:line="510" w:lineRule="atLeast"/>
        <w:ind w:firstLine="480"/>
        <w:rPr>
          <w:rFonts w:ascii="仿宋" w:eastAsia="仿宋" w:hAnsi="仿宋" w:cs="宋体"/>
          <w:color w:val="000000"/>
          <w:kern w:val="0"/>
          <w:sz w:val="28"/>
          <w:szCs w:val="28"/>
        </w:rPr>
      </w:pPr>
      <w:r>
        <w:rPr>
          <w:rFonts w:ascii="仿宋" w:eastAsia="仿宋" w:hAnsi="仿宋" w:hint="eastAsia"/>
          <w:noProof/>
          <w:sz w:val="28"/>
          <w:szCs w:val="28"/>
        </w:rPr>
        <w:drawing>
          <wp:inline distT="0" distB="0" distL="0" distR="0" wp14:anchorId="1A8FDB52" wp14:editId="1BDD8A2B">
            <wp:extent cx="4800600" cy="3196590"/>
            <wp:effectExtent l="0" t="0" r="0" b="3810"/>
            <wp:docPr id="2" name="图片 2" descr="C:\Users\马克思~1\AppData\Local\Temp\ksohtml329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马克思~1\AppData\Local\Temp\ksohtml3292\wps2.png"/>
                    <pic:cNvPicPr>
                      <a:picLocks noChangeAspect="1" noChangeArrowheads="1"/>
                    </pic:cNvPicPr>
                  </pic:nvPicPr>
                  <pic:blipFill>
                    <a:blip r:embed="rId6" cstate="print"/>
                    <a:srcRect/>
                    <a:stretch>
                      <a:fillRect/>
                    </a:stretch>
                  </pic:blipFill>
                  <pic:spPr>
                    <a:xfrm>
                      <a:off x="0" y="0"/>
                      <a:ext cx="4806979" cy="3201448"/>
                    </a:xfrm>
                    <a:prstGeom prst="rect">
                      <a:avLst/>
                    </a:prstGeom>
                    <a:noFill/>
                    <a:ln w="9525">
                      <a:noFill/>
                      <a:miter lim="800000"/>
                      <a:headEnd/>
                      <a:tailEnd/>
                    </a:ln>
                  </pic:spPr>
                </pic:pic>
              </a:graphicData>
            </a:graphic>
          </wp:inline>
        </w:drawing>
      </w:r>
      <w:r>
        <w:rPr>
          <w:rFonts w:ascii="仿宋" w:eastAsia="仿宋" w:hAnsi="仿宋" w:cs="宋体" w:hint="eastAsia"/>
          <w:color w:val="000000"/>
          <w:kern w:val="0"/>
          <w:sz w:val="28"/>
          <w:szCs w:val="28"/>
        </w:rPr>
        <w:t xml:space="preserve"> </w:t>
      </w:r>
    </w:p>
    <w:p w:rsidR="00666B9E" w:rsidRDefault="00666B9E" w:rsidP="00666B9E">
      <w:pPr>
        <w:widowControl/>
        <w:shd w:val="clear" w:color="auto" w:fill="FFFFFF"/>
        <w:spacing w:line="360" w:lineRule="auto"/>
        <w:ind w:firstLine="482"/>
        <w:jc w:val="center"/>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《追梦</w:t>
      </w:r>
      <w:r>
        <w:rPr>
          <w:rFonts w:ascii="仿宋" w:eastAsia="微软雅黑" w:hAnsi="微软雅黑" w:cs="宋体" w:hint="eastAsia"/>
          <w:color w:val="000000"/>
          <w:kern w:val="0"/>
          <w:sz w:val="28"/>
          <w:szCs w:val="28"/>
        </w:rPr>
        <w:t>•</w:t>
      </w:r>
      <w:r>
        <w:rPr>
          <w:rFonts w:ascii="仿宋" w:eastAsia="仿宋" w:hAnsi="仿宋" w:cs="宋体" w:hint="eastAsia"/>
          <w:color w:val="000000"/>
          <w:kern w:val="0"/>
          <w:sz w:val="28"/>
          <w:szCs w:val="28"/>
        </w:rPr>
        <w:t>领航》思政选修课</w:t>
      </w:r>
      <w:proofErr w:type="gramEnd"/>
      <w:r>
        <w:rPr>
          <w:rFonts w:ascii="仿宋" w:eastAsia="仿宋" w:hAnsi="仿宋" w:cs="宋体" w:hint="eastAsia"/>
          <w:color w:val="000000"/>
          <w:kern w:val="0"/>
          <w:sz w:val="28"/>
          <w:szCs w:val="28"/>
        </w:rPr>
        <w:t>现场（摄影/</w:t>
      </w:r>
      <w:proofErr w:type="gramStart"/>
      <w:r>
        <w:rPr>
          <w:rFonts w:ascii="仿宋" w:eastAsia="仿宋" w:hAnsi="仿宋" w:cs="宋体" w:hint="eastAsia"/>
          <w:color w:val="000000"/>
          <w:kern w:val="0"/>
          <w:sz w:val="28"/>
          <w:szCs w:val="28"/>
        </w:rPr>
        <w:t>赵肖明</w:t>
      </w:r>
      <w:proofErr w:type="gramEnd"/>
      <w:r>
        <w:rPr>
          <w:rFonts w:ascii="仿宋" w:eastAsia="仿宋" w:hAnsi="仿宋" w:cs="宋体" w:hint="eastAsia"/>
          <w:color w:val="000000"/>
          <w:kern w:val="0"/>
          <w:sz w:val="28"/>
          <w:szCs w:val="28"/>
        </w:rPr>
        <w:t>）</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在引入新课内容之前，苏晓红首先向同学们提出了思考问题，“生存环境包含什么？”“体制又包含哪些内容？”，同学们在认真</w:t>
      </w:r>
      <w:r>
        <w:rPr>
          <w:rFonts w:ascii="仿宋" w:eastAsia="仿宋" w:hAnsi="仿宋" w:hint="eastAsia"/>
          <w:color w:val="000000"/>
          <w:kern w:val="0"/>
          <w:sz w:val="28"/>
          <w:szCs w:val="28"/>
        </w:rPr>
        <w:lastRenderedPageBreak/>
        <w:t>地思考问题后，积极踊跃的回答问题，在互动交流中，活跃了课堂气氛。</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noProof/>
          <w:sz w:val="28"/>
          <w:szCs w:val="28"/>
        </w:rPr>
        <w:drawing>
          <wp:inline distT="0" distB="0" distL="0" distR="0" wp14:anchorId="1D0A6200" wp14:editId="325E4D54">
            <wp:extent cx="4800600" cy="3196590"/>
            <wp:effectExtent l="0" t="0" r="0" b="3810"/>
            <wp:docPr id="3" name="图片 3" descr="C:\Users\马克思~1\AppData\Local\Temp\ksohtml329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马克思~1\AppData\Local\Temp\ksohtml3292\wps3.png"/>
                    <pic:cNvPicPr>
                      <a:picLocks noChangeAspect="1" noChangeArrowheads="1"/>
                    </pic:cNvPicPr>
                  </pic:nvPicPr>
                  <pic:blipFill>
                    <a:blip r:embed="rId7" cstate="print"/>
                    <a:srcRect/>
                    <a:stretch>
                      <a:fillRect/>
                    </a:stretch>
                  </pic:blipFill>
                  <pic:spPr>
                    <a:xfrm>
                      <a:off x="0" y="0"/>
                      <a:ext cx="4800600" cy="3197199"/>
                    </a:xfrm>
                    <a:prstGeom prst="rect">
                      <a:avLst/>
                    </a:prstGeom>
                    <a:noFill/>
                    <a:ln w="9525">
                      <a:noFill/>
                      <a:miter lim="800000"/>
                      <a:headEnd/>
                      <a:tailEnd/>
                    </a:ln>
                  </pic:spPr>
                </pic:pic>
              </a:graphicData>
            </a:graphic>
          </wp:inline>
        </w:drawing>
      </w:r>
      <w:r>
        <w:rPr>
          <w:rFonts w:ascii="仿宋" w:eastAsia="仿宋" w:hAnsi="仿宋" w:cs="宋体" w:hint="eastAsia"/>
          <w:color w:val="000000"/>
          <w:kern w:val="0"/>
          <w:sz w:val="28"/>
          <w:szCs w:val="28"/>
        </w:rPr>
        <w:t xml:space="preserve"> </w:t>
      </w:r>
    </w:p>
    <w:p w:rsidR="00666B9E" w:rsidRDefault="00666B9E" w:rsidP="00666B9E">
      <w:pPr>
        <w:widowControl/>
        <w:shd w:val="clear" w:color="auto" w:fill="FFFFFF"/>
        <w:spacing w:line="360" w:lineRule="auto"/>
        <w:ind w:firstLine="482"/>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苏晓红校长讲授</w:t>
      </w:r>
      <w:proofErr w:type="gramStart"/>
      <w:r>
        <w:rPr>
          <w:rFonts w:ascii="仿宋" w:eastAsia="仿宋" w:hAnsi="仿宋" w:cs="宋体" w:hint="eastAsia"/>
          <w:color w:val="000000"/>
          <w:kern w:val="0"/>
          <w:sz w:val="28"/>
          <w:szCs w:val="28"/>
        </w:rPr>
        <w:t>思政课</w:t>
      </w:r>
      <w:proofErr w:type="gramEnd"/>
      <w:r>
        <w:rPr>
          <w:rFonts w:ascii="仿宋" w:eastAsia="仿宋" w:hAnsi="仿宋" w:cs="宋体" w:hint="eastAsia"/>
          <w:color w:val="000000"/>
          <w:kern w:val="0"/>
          <w:sz w:val="28"/>
          <w:szCs w:val="28"/>
        </w:rPr>
        <w:t>（摄影/</w:t>
      </w:r>
      <w:proofErr w:type="gramStart"/>
      <w:r>
        <w:rPr>
          <w:rFonts w:ascii="仿宋" w:eastAsia="仿宋" w:hAnsi="仿宋" w:cs="宋体" w:hint="eastAsia"/>
          <w:color w:val="000000"/>
          <w:kern w:val="0"/>
          <w:sz w:val="28"/>
          <w:szCs w:val="28"/>
        </w:rPr>
        <w:t>赵肖明</w:t>
      </w:r>
      <w:proofErr w:type="gramEnd"/>
      <w:r>
        <w:rPr>
          <w:rFonts w:ascii="仿宋" w:eastAsia="仿宋" w:hAnsi="仿宋" w:cs="宋体" w:hint="eastAsia"/>
          <w:color w:val="000000"/>
          <w:kern w:val="0"/>
          <w:sz w:val="28"/>
          <w:szCs w:val="28"/>
        </w:rPr>
        <w:t>）</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苏晓红以《市场经济精神与大学生的价值观塑造》为题，从市场经济：我们生存的经济体制环境、认识我们的生存环境：市场经济、市场经济精神与大学生的价值观念塑造等三个方面，为同学们讲授了第一堂“追梦</w:t>
      </w:r>
      <w:r>
        <w:rPr>
          <w:rFonts w:ascii="仿宋" w:hAnsi="宋体" w:hint="eastAsia"/>
          <w:color w:val="000000"/>
          <w:kern w:val="0"/>
          <w:sz w:val="28"/>
          <w:szCs w:val="28"/>
        </w:rPr>
        <w:t>•</w:t>
      </w:r>
      <w:r>
        <w:rPr>
          <w:rFonts w:ascii="仿宋" w:eastAsia="仿宋" w:hAnsi="仿宋" w:hint="eastAsia"/>
          <w:color w:val="000000"/>
          <w:kern w:val="0"/>
          <w:sz w:val="28"/>
          <w:szCs w:val="28"/>
        </w:rPr>
        <w:t>领航”</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在讲到市场经济精神与大学生的价值观念塑造时，苏晓红提出，市场经济是交换经济，要有诚信观，诚信才是我们恒久的财富之源, 同学们要争做一名有道德、有诚信的当代大学生；市场经济是利益经济，要追求合法利益，同学们在实际生活中，有对自身合法利益的追求，同时也要发挥乐于助人的精神；市场经济是平等经济，同学们要追求公平、公正、利人利己的行为，反对损人利己；市场经济是一种自主经济，意味着自由、民主、尊重，同学们要学会尊重别人、尊重</w:t>
      </w:r>
      <w:r>
        <w:rPr>
          <w:rFonts w:ascii="仿宋" w:eastAsia="仿宋" w:hAnsi="仿宋" w:hint="eastAsia"/>
          <w:color w:val="000000"/>
          <w:kern w:val="0"/>
          <w:sz w:val="28"/>
          <w:szCs w:val="28"/>
        </w:rPr>
        <w:lastRenderedPageBreak/>
        <w:t>生命，习惯和修养是我们的第二身份；市场经济是竞争经济，优胜劣汰、适者生存，在学校同学们要不断加强专业学习，积极参与实践，努力提升自己的核心竞争力；市场经济还是一种法治经济、开放经济，在今后的学习、生活中，同学们还要有法治意识、规则意识和开放意识。</w:t>
      </w:r>
    </w:p>
    <w:p w:rsidR="00666B9E" w:rsidRDefault="00666B9E" w:rsidP="00666B9E">
      <w:pPr>
        <w:widowControl/>
        <w:shd w:val="clear" w:color="auto" w:fill="FFFFFF"/>
        <w:spacing w:before="100" w:beforeAutospacing="1" w:after="100" w:afterAutospacing="1" w:line="510" w:lineRule="atLeast"/>
        <w:ind w:firstLine="480"/>
        <w:rPr>
          <w:rFonts w:ascii="仿宋" w:eastAsia="仿宋" w:hAnsi="仿宋" w:cs="宋体"/>
          <w:color w:val="000000"/>
          <w:kern w:val="0"/>
          <w:sz w:val="28"/>
          <w:szCs w:val="28"/>
        </w:rPr>
      </w:pPr>
      <w:r>
        <w:rPr>
          <w:rFonts w:ascii="仿宋" w:eastAsia="仿宋" w:hAnsi="仿宋" w:hint="eastAsia"/>
          <w:noProof/>
          <w:sz w:val="28"/>
          <w:szCs w:val="28"/>
        </w:rPr>
        <w:drawing>
          <wp:inline distT="0" distB="0" distL="0" distR="0" wp14:anchorId="66C95340" wp14:editId="548B9FE1">
            <wp:extent cx="4895850" cy="3260090"/>
            <wp:effectExtent l="0" t="0" r="0" b="16510"/>
            <wp:docPr id="4" name="图片 4" descr="C:\Users\马克思~1\AppData\Local\Temp\ksohtml329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马克思~1\AppData\Local\Temp\ksohtml3292\wps4.png"/>
                    <pic:cNvPicPr>
                      <a:picLocks noChangeAspect="1" noChangeArrowheads="1"/>
                    </pic:cNvPicPr>
                  </pic:nvPicPr>
                  <pic:blipFill>
                    <a:blip r:embed="rId8" cstate="print"/>
                    <a:srcRect/>
                    <a:stretch>
                      <a:fillRect/>
                    </a:stretch>
                  </pic:blipFill>
                  <pic:spPr>
                    <a:xfrm>
                      <a:off x="0" y="0"/>
                      <a:ext cx="4895850" cy="3260636"/>
                    </a:xfrm>
                    <a:prstGeom prst="rect">
                      <a:avLst/>
                    </a:prstGeom>
                    <a:noFill/>
                    <a:ln w="9525">
                      <a:noFill/>
                      <a:miter lim="800000"/>
                      <a:headEnd/>
                      <a:tailEnd/>
                    </a:ln>
                  </pic:spPr>
                </pic:pic>
              </a:graphicData>
            </a:graphic>
          </wp:inline>
        </w:drawing>
      </w:r>
      <w:r>
        <w:rPr>
          <w:rFonts w:ascii="仿宋" w:eastAsia="仿宋" w:hAnsi="仿宋" w:cs="宋体" w:hint="eastAsia"/>
          <w:color w:val="000000"/>
          <w:kern w:val="0"/>
          <w:sz w:val="28"/>
          <w:szCs w:val="28"/>
        </w:rPr>
        <w:t xml:space="preserve"> </w:t>
      </w:r>
    </w:p>
    <w:p w:rsidR="00666B9E" w:rsidRDefault="00666B9E" w:rsidP="00666B9E">
      <w:pPr>
        <w:widowControl/>
        <w:shd w:val="clear" w:color="auto" w:fill="FFFFFF"/>
        <w:spacing w:line="360" w:lineRule="auto"/>
        <w:ind w:firstLine="482"/>
        <w:jc w:val="center"/>
        <w:rPr>
          <w:rFonts w:ascii="仿宋" w:eastAsia="仿宋" w:hAnsi="仿宋" w:cs="宋体"/>
          <w:color w:val="000000"/>
          <w:kern w:val="0"/>
          <w:sz w:val="28"/>
          <w:szCs w:val="28"/>
        </w:rPr>
      </w:pPr>
      <w:r>
        <w:rPr>
          <w:rFonts w:ascii="仿宋" w:eastAsia="仿宋" w:hAnsi="仿宋" w:cs="宋体" w:hint="eastAsia"/>
          <w:color w:val="000000"/>
          <w:kern w:val="0"/>
          <w:sz w:val="28"/>
          <w:szCs w:val="28"/>
        </w:rPr>
        <w:t>苏晓红校长与同学们互动交流（摄影/</w:t>
      </w:r>
      <w:proofErr w:type="gramStart"/>
      <w:r>
        <w:rPr>
          <w:rFonts w:ascii="仿宋" w:eastAsia="仿宋" w:hAnsi="仿宋" w:cs="宋体" w:hint="eastAsia"/>
          <w:color w:val="000000"/>
          <w:kern w:val="0"/>
          <w:sz w:val="28"/>
          <w:szCs w:val="28"/>
        </w:rPr>
        <w:t>赵肖明</w:t>
      </w:r>
      <w:proofErr w:type="gramEnd"/>
      <w:r>
        <w:rPr>
          <w:rFonts w:ascii="仿宋" w:eastAsia="仿宋" w:hAnsi="仿宋" w:cs="宋体" w:hint="eastAsia"/>
          <w:color w:val="000000"/>
          <w:kern w:val="0"/>
          <w:sz w:val="28"/>
          <w:szCs w:val="28"/>
        </w:rPr>
        <w:t>）</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“这是一堂收获颇丰的思政课，让我能够听进去，听得懂，理解透。”下课后， 2018级新闻与传播学院陈巧娟同学在和同学交流时说道。短短的几句话道出了同学们的共同心声，同学们纷纷表示，也更加期待在接下来</w:t>
      </w:r>
      <w:proofErr w:type="gramStart"/>
      <w:r>
        <w:rPr>
          <w:rFonts w:ascii="仿宋" w:eastAsia="仿宋" w:hAnsi="仿宋" w:hint="eastAsia"/>
          <w:color w:val="000000"/>
          <w:kern w:val="0"/>
          <w:sz w:val="28"/>
          <w:szCs w:val="28"/>
        </w:rPr>
        <w:t>的思政课中</w:t>
      </w:r>
      <w:proofErr w:type="gramEnd"/>
      <w:r>
        <w:rPr>
          <w:rFonts w:ascii="仿宋" w:eastAsia="仿宋" w:hAnsi="仿宋" w:hint="eastAsia"/>
          <w:color w:val="000000"/>
          <w:kern w:val="0"/>
          <w:sz w:val="28"/>
          <w:szCs w:val="28"/>
        </w:rPr>
        <w:t>，能有更多的收获和感悟。</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据悉，为不断激发大学生学习</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的积极性、主动性，本学期教务处、马克思主义学院面向在校学生特别开设了</w:t>
      </w:r>
      <w:proofErr w:type="gramStart"/>
      <w:r>
        <w:rPr>
          <w:rFonts w:ascii="仿宋" w:eastAsia="仿宋" w:hAnsi="仿宋" w:hint="eastAsia"/>
          <w:color w:val="000000"/>
          <w:kern w:val="0"/>
          <w:sz w:val="28"/>
          <w:szCs w:val="28"/>
        </w:rPr>
        <w:t>《追梦</w:t>
      </w:r>
      <w:r>
        <w:rPr>
          <w:rFonts w:ascii="仿宋" w:hAnsi="仿宋" w:hint="eastAsia"/>
          <w:color w:val="000000"/>
          <w:kern w:val="0"/>
          <w:sz w:val="28"/>
          <w:szCs w:val="28"/>
        </w:rPr>
        <w:t>•</w:t>
      </w:r>
      <w:r>
        <w:rPr>
          <w:rFonts w:ascii="仿宋" w:eastAsia="仿宋" w:hAnsi="仿宋" w:hint="eastAsia"/>
          <w:color w:val="000000"/>
          <w:kern w:val="0"/>
          <w:sz w:val="28"/>
          <w:szCs w:val="28"/>
        </w:rPr>
        <w:t>领航》思政选修课</w:t>
      </w:r>
      <w:proofErr w:type="gramEnd"/>
      <w:r>
        <w:rPr>
          <w:rFonts w:ascii="仿宋" w:eastAsia="仿宋" w:hAnsi="仿宋" w:hint="eastAsia"/>
          <w:color w:val="000000"/>
          <w:kern w:val="0"/>
          <w:sz w:val="28"/>
          <w:szCs w:val="28"/>
        </w:rPr>
        <w:t>，此课程汇聚在不同专业领域有较深造诣、管理经验丰富</w:t>
      </w:r>
      <w:r>
        <w:rPr>
          <w:rFonts w:ascii="仿宋" w:eastAsia="仿宋" w:hAnsi="仿宋" w:hint="eastAsia"/>
          <w:color w:val="000000"/>
          <w:kern w:val="0"/>
          <w:sz w:val="28"/>
          <w:szCs w:val="28"/>
        </w:rPr>
        <w:lastRenderedPageBreak/>
        <w:t>的平顶山学院校领导、以及校内外专家学者、党政领导和先进典型，就当前国内和国际政治、经济、文化、社会、生态等领域的热点问题以及学生学业发展、人生规划等问题，从不同的专业角度进行深入的分析和讲解，引导学生正确认识时代责任和历史使命，正确认识远大抱负和脚踏实地，启迪领航学生人生规划。</w:t>
      </w:r>
    </w:p>
    <w:p w:rsidR="00666B9E" w:rsidRDefault="00666B9E" w:rsidP="00666B9E">
      <w:pPr>
        <w:widowControl/>
        <w:shd w:val="clear" w:color="auto" w:fill="FFFFFF"/>
        <w:spacing w:line="360" w:lineRule="auto"/>
        <w:ind w:firstLine="482"/>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w:t>
      </w:r>
      <w:proofErr w:type="gramStart"/>
      <w:r>
        <w:rPr>
          <w:rFonts w:ascii="仿宋" w:eastAsia="仿宋" w:hAnsi="仿宋" w:hint="eastAsia"/>
          <w:color w:val="000000"/>
          <w:kern w:val="0"/>
          <w:sz w:val="28"/>
          <w:szCs w:val="28"/>
        </w:rPr>
        <w:t>《追梦</w:t>
      </w:r>
      <w:r>
        <w:rPr>
          <w:rFonts w:ascii="仿宋" w:hAnsi="仿宋" w:hint="eastAsia"/>
          <w:color w:val="000000"/>
          <w:kern w:val="0"/>
          <w:sz w:val="28"/>
          <w:szCs w:val="28"/>
        </w:rPr>
        <w:t>•</w:t>
      </w:r>
      <w:r>
        <w:rPr>
          <w:rFonts w:ascii="仿宋" w:eastAsia="仿宋" w:hAnsi="仿宋" w:hint="eastAsia"/>
          <w:color w:val="000000"/>
          <w:kern w:val="0"/>
          <w:sz w:val="28"/>
          <w:szCs w:val="28"/>
        </w:rPr>
        <w:t>领航》思政选修课</w:t>
      </w:r>
      <w:proofErr w:type="gramEnd"/>
      <w:r>
        <w:rPr>
          <w:rFonts w:ascii="仿宋" w:eastAsia="仿宋" w:hAnsi="仿宋" w:hint="eastAsia"/>
          <w:color w:val="000000"/>
          <w:kern w:val="0"/>
          <w:sz w:val="28"/>
          <w:szCs w:val="28"/>
        </w:rPr>
        <w:t>的开设是新时代贯彻落实立德树人理念，培养德智体美劳全面发展的社会主义事业的建设者和接班人，</w:t>
      </w:r>
      <w:proofErr w:type="gramStart"/>
      <w:r>
        <w:rPr>
          <w:rFonts w:ascii="仿宋" w:eastAsia="仿宋" w:hAnsi="仿宋" w:hint="eastAsia"/>
          <w:color w:val="000000"/>
          <w:kern w:val="0"/>
          <w:sz w:val="28"/>
          <w:szCs w:val="28"/>
        </w:rPr>
        <w:t>将思政课程</w:t>
      </w:r>
      <w:proofErr w:type="gramEnd"/>
      <w:r>
        <w:rPr>
          <w:rFonts w:ascii="仿宋" w:eastAsia="仿宋" w:hAnsi="仿宋" w:hint="eastAsia"/>
          <w:color w:val="000000"/>
          <w:kern w:val="0"/>
          <w:sz w:val="28"/>
          <w:szCs w:val="28"/>
        </w:rPr>
        <w:t>与专业课程有机融合的一次积极尝试，是创新学校党委理论学习中心组学习形式开展“理论宣讲学”的有益探索，也是学校建设“三全育人”综合改革试点高校的具体举措。</w:t>
      </w:r>
    </w:p>
    <w:p w:rsidR="00666B9E" w:rsidRDefault="00666B9E" w:rsidP="00666B9E">
      <w:pPr>
        <w:widowControl/>
        <w:shd w:val="clear" w:color="auto" w:fill="FFFFFF"/>
        <w:spacing w:line="360" w:lineRule="auto"/>
        <w:ind w:firstLineChars="200" w:firstLine="562"/>
        <w:jc w:val="center"/>
        <w:outlineLvl w:val="3"/>
        <w:rPr>
          <w:rFonts w:ascii="仿宋" w:eastAsia="仿宋" w:hAnsi="仿宋" w:cs="宋体"/>
          <w:b/>
          <w:bCs/>
          <w:kern w:val="0"/>
          <w:sz w:val="28"/>
          <w:szCs w:val="28"/>
        </w:rPr>
      </w:pPr>
      <w:bookmarkStart w:id="26" w:name="_Toc6605_WPSOffice_Level1"/>
      <w:r>
        <w:rPr>
          <w:rFonts w:ascii="仿宋" w:eastAsia="仿宋" w:hAnsi="仿宋" w:cs="宋体" w:hint="eastAsia"/>
          <w:b/>
          <w:bCs/>
          <w:kern w:val="0"/>
          <w:sz w:val="28"/>
          <w:szCs w:val="28"/>
        </w:rPr>
        <w:t>“追梦</w:t>
      </w:r>
      <w:r>
        <w:rPr>
          <w:rFonts w:ascii="仿宋" w:eastAsia="微软雅黑" w:hAnsi="仿宋" w:cs="宋体" w:hint="eastAsia"/>
          <w:b/>
          <w:bCs/>
          <w:kern w:val="0"/>
          <w:sz w:val="28"/>
          <w:szCs w:val="28"/>
        </w:rPr>
        <w:t>•</w:t>
      </w:r>
      <w:r>
        <w:rPr>
          <w:rFonts w:ascii="仿宋" w:eastAsia="仿宋" w:hAnsi="仿宋" w:cs="宋体" w:hint="eastAsia"/>
          <w:b/>
          <w:bCs/>
          <w:kern w:val="0"/>
          <w:sz w:val="28"/>
          <w:szCs w:val="28"/>
        </w:rPr>
        <w:t>领航”：从东</w:t>
      </w:r>
      <w:proofErr w:type="gramStart"/>
      <w:r>
        <w:rPr>
          <w:rFonts w:ascii="仿宋" w:eastAsia="仿宋" w:hAnsi="仿宋" w:cs="宋体" w:hint="eastAsia"/>
          <w:b/>
          <w:bCs/>
          <w:kern w:val="0"/>
          <w:sz w:val="28"/>
          <w:szCs w:val="28"/>
        </w:rPr>
        <w:t>坡文化</w:t>
      </w:r>
      <w:proofErr w:type="gramEnd"/>
      <w:r>
        <w:rPr>
          <w:rFonts w:ascii="仿宋" w:eastAsia="仿宋" w:hAnsi="仿宋" w:cs="宋体" w:hint="eastAsia"/>
          <w:b/>
          <w:bCs/>
          <w:kern w:val="0"/>
          <w:sz w:val="28"/>
          <w:szCs w:val="28"/>
        </w:rPr>
        <w:t>穿越古今的魅力看文化自信</w:t>
      </w:r>
      <w:bookmarkEnd w:id="26"/>
    </w:p>
    <w:p w:rsidR="00666B9E" w:rsidRDefault="00666B9E" w:rsidP="00666B9E">
      <w:pPr>
        <w:ind w:firstLineChars="200" w:firstLine="560"/>
        <w:rPr>
          <w:rFonts w:ascii="仿宋" w:eastAsia="仿宋" w:hAnsi="仿宋"/>
          <w:sz w:val="28"/>
          <w:szCs w:val="28"/>
        </w:rPr>
      </w:pPr>
      <w:r>
        <w:rPr>
          <w:rFonts w:ascii="仿宋" w:eastAsia="仿宋" w:hAnsi="仿宋" w:hint="eastAsia"/>
          <w:sz w:val="28"/>
          <w:szCs w:val="28"/>
        </w:rPr>
        <w:t>发布日期：2019-04-01 发布单位：党委宣传部  新闻作者：詹子贤 点击量： 217</w:t>
      </w:r>
    </w:p>
    <w:p w:rsidR="00666B9E" w:rsidRDefault="00666B9E" w:rsidP="00666B9E">
      <w:pPr>
        <w:widowControl/>
        <w:shd w:val="clear" w:color="auto" w:fill="FFFFFF"/>
        <w:spacing w:line="360" w:lineRule="auto"/>
        <w:ind w:firstLineChars="200" w:firstLine="560"/>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3月23号早上8点，在熟悉的L203教室，学校党委副书记袁桂娥教授为大家精心准备了“追梦</w:t>
      </w:r>
      <w:r>
        <w:rPr>
          <w:rFonts w:ascii="仿宋" w:hAnsi="仿宋" w:hint="eastAsia"/>
          <w:color w:val="000000"/>
          <w:kern w:val="0"/>
          <w:sz w:val="28"/>
          <w:szCs w:val="28"/>
        </w:rPr>
        <w:t>•</w:t>
      </w:r>
      <w:r>
        <w:rPr>
          <w:rFonts w:ascii="仿宋" w:eastAsia="仿宋" w:hAnsi="仿宋" w:hint="eastAsia"/>
          <w:color w:val="000000"/>
          <w:kern w:val="0"/>
          <w:sz w:val="28"/>
          <w:szCs w:val="28"/>
        </w:rPr>
        <w:t>领航”</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的第二讲，本讲的题目是“从东坡文化穿越古今的魅力看文化自信”。</w:t>
      </w:r>
    </w:p>
    <w:p w:rsidR="00666B9E" w:rsidRDefault="00666B9E" w:rsidP="00666B9E">
      <w:pPr>
        <w:widowControl/>
        <w:shd w:val="clear" w:color="auto" w:fill="FFFFFF"/>
        <w:spacing w:line="360" w:lineRule="auto"/>
        <w:ind w:firstLineChars="200" w:firstLine="560"/>
        <w:rPr>
          <w:rFonts w:ascii="仿宋" w:eastAsia="仿宋" w:hAnsi="仿宋" w:cs="宋体"/>
          <w:color w:val="000000"/>
          <w:kern w:val="0"/>
          <w:sz w:val="28"/>
          <w:szCs w:val="28"/>
        </w:rPr>
      </w:pPr>
      <w:r>
        <w:rPr>
          <w:rFonts w:ascii="仿宋" w:eastAsia="仿宋" w:hAnsi="仿宋" w:hint="eastAsia"/>
          <w:color w:val="000000"/>
          <w:kern w:val="0"/>
          <w:sz w:val="28"/>
          <w:szCs w:val="28"/>
        </w:rPr>
        <w:t xml:space="preserve"> 在课程一开始，袁桂娥教授就以“苏轼是一个什么样的人？”的提问开启了本次</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在引用众多史料之后，袁桂娥教授总结指出：“苏东坡是个秉性难改的乐天派，是悲天悯人的道德家，是黎民百姓的好朋友，是散文作家，是新派的画家，是伟大的书法家，是酿酒的实验者，是工程师，是假道学的反对派，是瑜伽术的修炼者，是佛教徒，是士大夫，是皇帝的秘书，是饮酒成癖者，是心肠慈悲的法</w:t>
      </w:r>
      <w:r>
        <w:rPr>
          <w:rFonts w:ascii="仿宋" w:eastAsia="仿宋" w:hAnsi="仿宋" w:hint="eastAsia"/>
          <w:color w:val="000000"/>
          <w:kern w:val="0"/>
          <w:sz w:val="28"/>
          <w:szCs w:val="28"/>
        </w:rPr>
        <w:lastRenderedPageBreak/>
        <w:t>官，是政治上的坚持己见者，是月下的漫步者，是诗人，是生性诙谐爱开玩笑的人”。袁桂娥用一个简单的问题和一个简单却深刻的答案引起了大家的学习兴趣，让课堂一开始就进入了一个良好的氛围。袁桂娥在讲课中指出，苏东坡是一位全能文艺大师，是世界文化史上的巨人，现存诗2726首、词398阙、文4800余篇。此外，他的官场生涯也同样精彩，且跌宕起伏。他历任密州、徐州、杭州等八州太守，曾担任三部尚书，还曾做过皇帝秘书，也被四处贬谪，在官场是多起多落。在讲到苏东坡的人格魅力时，袁桂娥强调，苏东坡一直把“奋厉有当世志”，“</w:t>
      </w:r>
      <w:proofErr w:type="gramStart"/>
      <w:r>
        <w:rPr>
          <w:rFonts w:ascii="仿宋" w:eastAsia="仿宋" w:hAnsi="仿宋" w:hint="eastAsia"/>
          <w:color w:val="000000"/>
          <w:kern w:val="0"/>
          <w:sz w:val="28"/>
          <w:szCs w:val="28"/>
        </w:rPr>
        <w:t>不</w:t>
      </w:r>
      <w:proofErr w:type="gramEnd"/>
      <w:r>
        <w:rPr>
          <w:rFonts w:ascii="仿宋" w:eastAsia="仿宋" w:hAnsi="仿宋" w:hint="eastAsia"/>
          <w:color w:val="000000"/>
          <w:kern w:val="0"/>
          <w:sz w:val="28"/>
          <w:szCs w:val="28"/>
        </w:rPr>
        <w:t>有益于今，当有觉于后，决不碌碌与草木同腐也”当作一辈子的人生追求和价值取向，他主张“知命者必尽人事，然后理足而无憾。”袁桂娥通过对充满传奇色彩的通才苏东坡形象的诠释，使同学们从中体会到了中国优秀传统文化的永恒魅力。</w:t>
      </w:r>
    </w:p>
    <w:p w:rsidR="00666B9E" w:rsidRDefault="00666B9E" w:rsidP="00666B9E">
      <w:pPr>
        <w:widowControl/>
        <w:shd w:val="clear" w:color="auto" w:fill="FFFFFF"/>
        <w:spacing w:line="360" w:lineRule="auto"/>
        <w:ind w:firstLineChars="200" w:firstLine="560"/>
        <w:rPr>
          <w:rFonts w:ascii="仿宋" w:eastAsia="仿宋" w:hAnsi="仿宋" w:cs="宋体"/>
          <w:color w:val="000000"/>
          <w:kern w:val="0"/>
          <w:sz w:val="28"/>
          <w:szCs w:val="28"/>
        </w:rPr>
      </w:pPr>
      <w:r>
        <w:rPr>
          <w:rFonts w:ascii="仿宋" w:eastAsia="仿宋" w:hAnsi="仿宋" w:hint="eastAsia"/>
          <w:noProof/>
          <w:sz w:val="28"/>
          <w:szCs w:val="28"/>
        </w:rPr>
        <w:drawing>
          <wp:inline distT="0" distB="0" distL="0" distR="0" wp14:anchorId="0B816E95" wp14:editId="7F7BF68F">
            <wp:extent cx="4762500" cy="3171825"/>
            <wp:effectExtent l="0" t="0" r="0" b="9525"/>
            <wp:docPr id="5" name="图片 5" descr="C:\Users\马克思~1\AppData\Local\Temp\ksohtml3292\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马克思~1\AppData\Local\Temp\ksohtml3292\wps5.png"/>
                    <pic:cNvPicPr>
                      <a:picLocks noChangeAspect="1" noChangeArrowheads="1"/>
                    </pic:cNvPicPr>
                  </pic:nvPicPr>
                  <pic:blipFill>
                    <a:blip r:embed="rId9" cstate="print"/>
                    <a:srcRect/>
                    <a:stretch>
                      <a:fillRect/>
                    </a:stretch>
                  </pic:blipFill>
                  <pic:spPr>
                    <a:xfrm>
                      <a:off x="0" y="0"/>
                      <a:ext cx="4762500" cy="3171825"/>
                    </a:xfrm>
                    <a:prstGeom prst="rect">
                      <a:avLst/>
                    </a:prstGeom>
                    <a:noFill/>
                    <a:ln w="9525">
                      <a:noFill/>
                      <a:miter lim="800000"/>
                      <a:headEnd/>
                      <a:tailEnd/>
                    </a:ln>
                  </pic:spPr>
                </pic:pic>
              </a:graphicData>
            </a:graphic>
          </wp:inline>
        </w:drawing>
      </w:r>
      <w:r>
        <w:rPr>
          <w:rFonts w:ascii="仿宋" w:eastAsia="仿宋" w:hAnsi="仿宋" w:cs="宋体" w:hint="eastAsia"/>
          <w:color w:val="000000"/>
          <w:kern w:val="0"/>
          <w:sz w:val="28"/>
          <w:szCs w:val="28"/>
        </w:rPr>
        <w:t xml:space="preserve"> </w:t>
      </w:r>
    </w:p>
    <w:p w:rsidR="00666B9E" w:rsidRDefault="00666B9E" w:rsidP="00666B9E">
      <w:pPr>
        <w:widowControl/>
        <w:shd w:val="clear" w:color="auto" w:fill="FFFFFF"/>
        <w:spacing w:line="360" w:lineRule="auto"/>
        <w:ind w:firstLineChars="200" w:firstLine="560"/>
        <w:jc w:val="center"/>
        <w:rPr>
          <w:rFonts w:ascii="仿宋" w:eastAsia="仿宋" w:hAnsi="仿宋" w:cs="宋体"/>
          <w:color w:val="000000"/>
          <w:kern w:val="0"/>
          <w:sz w:val="28"/>
          <w:szCs w:val="28"/>
        </w:rPr>
      </w:pPr>
      <w:proofErr w:type="gramStart"/>
      <w:r>
        <w:rPr>
          <w:rFonts w:ascii="仿宋" w:eastAsia="仿宋" w:hAnsi="仿宋" w:cs="宋体" w:hint="eastAsia"/>
          <w:color w:val="000000"/>
          <w:kern w:val="0"/>
          <w:sz w:val="28"/>
          <w:szCs w:val="28"/>
        </w:rPr>
        <w:t>《追梦</w:t>
      </w:r>
      <w:r>
        <w:rPr>
          <w:rFonts w:ascii="仿宋" w:eastAsia="微软雅黑" w:hAnsi="仿宋" w:cs="宋体" w:hint="eastAsia"/>
          <w:color w:val="000000"/>
          <w:kern w:val="0"/>
          <w:sz w:val="28"/>
          <w:szCs w:val="28"/>
        </w:rPr>
        <w:t>•</w:t>
      </w:r>
      <w:r>
        <w:rPr>
          <w:rFonts w:ascii="仿宋" w:eastAsia="仿宋" w:hAnsi="仿宋" w:cs="宋体" w:hint="eastAsia"/>
          <w:color w:val="000000"/>
          <w:kern w:val="0"/>
          <w:sz w:val="28"/>
          <w:szCs w:val="28"/>
        </w:rPr>
        <w:t>领航》思政选修课</w:t>
      </w:r>
      <w:proofErr w:type="gramEnd"/>
      <w:r>
        <w:rPr>
          <w:rFonts w:ascii="仿宋" w:eastAsia="仿宋" w:hAnsi="仿宋" w:cs="宋体" w:hint="eastAsia"/>
          <w:color w:val="000000"/>
          <w:kern w:val="0"/>
          <w:sz w:val="28"/>
          <w:szCs w:val="28"/>
        </w:rPr>
        <w:t>现场（摄影/</w:t>
      </w:r>
      <w:proofErr w:type="gramStart"/>
      <w:r>
        <w:rPr>
          <w:rFonts w:ascii="仿宋" w:eastAsia="仿宋" w:hAnsi="仿宋" w:cs="宋体" w:hint="eastAsia"/>
          <w:color w:val="000000"/>
          <w:kern w:val="0"/>
          <w:sz w:val="28"/>
          <w:szCs w:val="28"/>
        </w:rPr>
        <w:t>蓝普发</w:t>
      </w:r>
      <w:proofErr w:type="gramEnd"/>
      <w:r>
        <w:rPr>
          <w:rFonts w:ascii="仿宋" w:eastAsia="仿宋" w:hAnsi="仿宋" w:cs="宋体" w:hint="eastAsia"/>
          <w:color w:val="000000"/>
          <w:kern w:val="0"/>
          <w:sz w:val="28"/>
          <w:szCs w:val="28"/>
        </w:rPr>
        <w:t>）</w:t>
      </w:r>
    </w:p>
    <w:p w:rsidR="00666B9E" w:rsidRDefault="00666B9E" w:rsidP="00666B9E">
      <w:pPr>
        <w:widowControl/>
        <w:shd w:val="clear" w:color="auto" w:fill="FFFFFF"/>
        <w:spacing w:line="360" w:lineRule="auto"/>
        <w:ind w:firstLineChars="200" w:firstLine="560"/>
      </w:pPr>
      <w:r>
        <w:rPr>
          <w:rFonts w:ascii="仿宋" w:eastAsia="仿宋" w:hAnsi="仿宋" w:hint="eastAsia"/>
          <w:color w:val="000000"/>
          <w:kern w:val="0"/>
          <w:sz w:val="28"/>
          <w:szCs w:val="28"/>
        </w:rPr>
        <w:lastRenderedPageBreak/>
        <w:t xml:space="preserve"> 在本次“追梦</w:t>
      </w:r>
      <w:r>
        <w:rPr>
          <w:rFonts w:ascii="仿宋" w:hAnsi="仿宋" w:hint="eastAsia"/>
          <w:color w:val="000000"/>
          <w:kern w:val="0"/>
          <w:sz w:val="28"/>
          <w:szCs w:val="28"/>
        </w:rPr>
        <w:t>•</w:t>
      </w:r>
      <w:r>
        <w:rPr>
          <w:rFonts w:ascii="仿宋" w:eastAsia="仿宋" w:hAnsi="仿宋" w:hint="eastAsia"/>
          <w:color w:val="000000"/>
          <w:kern w:val="0"/>
          <w:sz w:val="28"/>
          <w:szCs w:val="28"/>
        </w:rPr>
        <w:t>领航”</w:t>
      </w:r>
      <w:proofErr w:type="gramStart"/>
      <w:r>
        <w:rPr>
          <w:rFonts w:ascii="仿宋" w:eastAsia="仿宋" w:hAnsi="仿宋" w:hint="eastAsia"/>
          <w:color w:val="000000"/>
          <w:kern w:val="0"/>
          <w:sz w:val="28"/>
          <w:szCs w:val="28"/>
        </w:rPr>
        <w:t>思政课</w:t>
      </w:r>
      <w:proofErr w:type="gramEnd"/>
      <w:r>
        <w:rPr>
          <w:rFonts w:ascii="仿宋" w:eastAsia="仿宋" w:hAnsi="仿宋" w:hint="eastAsia"/>
          <w:color w:val="000000"/>
          <w:kern w:val="0"/>
          <w:sz w:val="28"/>
          <w:szCs w:val="28"/>
        </w:rPr>
        <w:t>接近尾声的时候，袁桂娥教授告诉大家，本次的教学目不只是希望同学们了解苏轼的一生和他的作品，更是希望大家能够从东</w:t>
      </w:r>
      <w:proofErr w:type="gramStart"/>
      <w:r>
        <w:rPr>
          <w:rFonts w:ascii="仿宋" w:eastAsia="仿宋" w:hAnsi="仿宋" w:hint="eastAsia"/>
          <w:color w:val="000000"/>
          <w:kern w:val="0"/>
          <w:sz w:val="28"/>
          <w:szCs w:val="28"/>
        </w:rPr>
        <w:t>坡文化</w:t>
      </w:r>
      <w:proofErr w:type="gramEnd"/>
      <w:r>
        <w:rPr>
          <w:rFonts w:ascii="仿宋" w:eastAsia="仿宋" w:hAnsi="仿宋" w:hint="eastAsia"/>
          <w:color w:val="000000"/>
          <w:kern w:val="0"/>
          <w:sz w:val="28"/>
          <w:szCs w:val="28"/>
        </w:rPr>
        <w:t>的千年流响中体会到中华优秀传统文化的温婉细腻、凝重大气、尚和崇正、担当进取，体会到中</w:t>
      </w:r>
      <w:proofErr w:type="gramStart"/>
      <w:r>
        <w:rPr>
          <w:rFonts w:ascii="仿宋" w:eastAsia="仿宋" w:hAnsi="仿宋" w:hint="eastAsia"/>
          <w:color w:val="000000"/>
          <w:kern w:val="0"/>
          <w:sz w:val="28"/>
          <w:szCs w:val="28"/>
        </w:rPr>
        <w:t>化优秀</w:t>
      </w:r>
      <w:proofErr w:type="gramEnd"/>
      <w:r>
        <w:rPr>
          <w:rFonts w:ascii="仿宋" w:eastAsia="仿宋" w:hAnsi="仿宋" w:hint="eastAsia"/>
          <w:color w:val="000000"/>
          <w:kern w:val="0"/>
          <w:sz w:val="28"/>
          <w:szCs w:val="28"/>
        </w:rPr>
        <w:t>传统文化在新时代的创造性转化和创新性发展，不断坚定文化自信。</w:t>
      </w:r>
    </w:p>
    <w:p w:rsidR="00F34F4A" w:rsidRPr="00666B9E" w:rsidRDefault="00F34F4A">
      <w:bookmarkStart w:id="27" w:name="_GoBack"/>
      <w:bookmarkEnd w:id="27"/>
    </w:p>
    <w:sectPr w:rsidR="00F34F4A" w:rsidRPr="00666B9E">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B9E"/>
    <w:rsid w:val="00666B9E"/>
    <w:rsid w:val="00F34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B9E"/>
    <w:pPr>
      <w:widowControl w:val="0"/>
      <w:jc w:val="both"/>
    </w:pPr>
    <w:rPr>
      <w:sz w:val="24"/>
      <w:szCs w:val="24"/>
    </w:rPr>
  </w:style>
  <w:style w:type="paragraph" w:styleId="1">
    <w:name w:val="heading 1"/>
    <w:basedOn w:val="a"/>
    <w:next w:val="a"/>
    <w:link w:val="1Char"/>
    <w:uiPriority w:val="99"/>
    <w:qFormat/>
    <w:rsid w:val="00666B9E"/>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666B9E"/>
    <w:rPr>
      <w:rFonts w:ascii="宋体" w:hAnsi="宋体" w:cs="宋体"/>
      <w:b/>
      <w:bCs/>
      <w:kern w:val="36"/>
      <w:sz w:val="48"/>
      <w:szCs w:val="48"/>
    </w:rPr>
  </w:style>
  <w:style w:type="paragraph" w:styleId="a3">
    <w:name w:val="Normal (Web)"/>
    <w:basedOn w:val="a"/>
    <w:uiPriority w:val="99"/>
    <w:unhideWhenUsed/>
    <w:rsid w:val="00666B9E"/>
    <w:pPr>
      <w:spacing w:before="100" w:beforeAutospacing="1" w:after="100" w:afterAutospacing="1" w:line="240" w:lineRule="atLeast"/>
      <w:jc w:val="left"/>
    </w:pPr>
    <w:rPr>
      <w:rFonts w:ascii="Tahoma" w:hAnsi="Tahoma" w:cs="Tahoma"/>
      <w:color w:val="333333"/>
      <w:kern w:val="0"/>
      <w:sz w:val="18"/>
      <w:szCs w:val="18"/>
    </w:rPr>
  </w:style>
  <w:style w:type="paragraph" w:customStyle="1" w:styleId="Style28">
    <w:name w:val="_Style 28"/>
    <w:basedOn w:val="a"/>
    <w:next w:val="a"/>
    <w:rsid w:val="00666B9E"/>
    <w:pPr>
      <w:pBdr>
        <w:bottom w:val="single" w:sz="6" w:space="1" w:color="auto"/>
      </w:pBdr>
      <w:jc w:val="center"/>
    </w:pPr>
    <w:rPr>
      <w:rFonts w:ascii="Arial" w:cs="Calibri"/>
      <w:vanish/>
      <w:sz w:val="16"/>
      <w:szCs w:val="16"/>
    </w:rPr>
  </w:style>
  <w:style w:type="character" w:customStyle="1" w:styleId="15">
    <w:name w:val="15"/>
    <w:basedOn w:val="a0"/>
    <w:rsid w:val="00666B9E"/>
    <w:rPr>
      <w:rFonts w:ascii="Calibri" w:hAnsi="Calibri" w:cs="Calibri" w:hint="default"/>
      <w:color w:val="000000"/>
    </w:rPr>
  </w:style>
  <w:style w:type="paragraph" w:styleId="a4">
    <w:name w:val="Balloon Text"/>
    <w:basedOn w:val="a"/>
    <w:link w:val="Char"/>
    <w:uiPriority w:val="99"/>
    <w:semiHidden/>
    <w:unhideWhenUsed/>
    <w:rsid w:val="00666B9E"/>
    <w:rPr>
      <w:sz w:val="18"/>
      <w:szCs w:val="18"/>
    </w:rPr>
  </w:style>
  <w:style w:type="character" w:customStyle="1" w:styleId="Char">
    <w:name w:val="批注框文本 Char"/>
    <w:basedOn w:val="a0"/>
    <w:link w:val="a4"/>
    <w:uiPriority w:val="99"/>
    <w:semiHidden/>
    <w:rsid w:val="00666B9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B9E"/>
    <w:pPr>
      <w:widowControl w:val="0"/>
      <w:jc w:val="both"/>
    </w:pPr>
    <w:rPr>
      <w:sz w:val="24"/>
      <w:szCs w:val="24"/>
    </w:rPr>
  </w:style>
  <w:style w:type="paragraph" w:styleId="1">
    <w:name w:val="heading 1"/>
    <w:basedOn w:val="a"/>
    <w:next w:val="a"/>
    <w:link w:val="1Char"/>
    <w:uiPriority w:val="99"/>
    <w:qFormat/>
    <w:rsid w:val="00666B9E"/>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rsid w:val="00666B9E"/>
    <w:rPr>
      <w:rFonts w:ascii="宋体" w:hAnsi="宋体" w:cs="宋体"/>
      <w:b/>
      <w:bCs/>
      <w:kern w:val="36"/>
      <w:sz w:val="48"/>
      <w:szCs w:val="48"/>
    </w:rPr>
  </w:style>
  <w:style w:type="paragraph" w:styleId="a3">
    <w:name w:val="Normal (Web)"/>
    <w:basedOn w:val="a"/>
    <w:uiPriority w:val="99"/>
    <w:unhideWhenUsed/>
    <w:rsid w:val="00666B9E"/>
    <w:pPr>
      <w:spacing w:before="100" w:beforeAutospacing="1" w:after="100" w:afterAutospacing="1" w:line="240" w:lineRule="atLeast"/>
      <w:jc w:val="left"/>
    </w:pPr>
    <w:rPr>
      <w:rFonts w:ascii="Tahoma" w:hAnsi="Tahoma" w:cs="Tahoma"/>
      <w:color w:val="333333"/>
      <w:kern w:val="0"/>
      <w:sz w:val="18"/>
      <w:szCs w:val="18"/>
    </w:rPr>
  </w:style>
  <w:style w:type="paragraph" w:customStyle="1" w:styleId="Style28">
    <w:name w:val="_Style 28"/>
    <w:basedOn w:val="a"/>
    <w:next w:val="a"/>
    <w:rsid w:val="00666B9E"/>
    <w:pPr>
      <w:pBdr>
        <w:bottom w:val="single" w:sz="6" w:space="1" w:color="auto"/>
      </w:pBdr>
      <w:jc w:val="center"/>
    </w:pPr>
    <w:rPr>
      <w:rFonts w:ascii="Arial" w:cs="Calibri"/>
      <w:vanish/>
      <w:sz w:val="16"/>
      <w:szCs w:val="16"/>
    </w:rPr>
  </w:style>
  <w:style w:type="character" w:customStyle="1" w:styleId="15">
    <w:name w:val="15"/>
    <w:basedOn w:val="a0"/>
    <w:rsid w:val="00666B9E"/>
    <w:rPr>
      <w:rFonts w:ascii="Calibri" w:hAnsi="Calibri" w:cs="Calibri" w:hint="default"/>
      <w:color w:val="000000"/>
    </w:rPr>
  </w:style>
  <w:style w:type="paragraph" w:styleId="a4">
    <w:name w:val="Balloon Text"/>
    <w:basedOn w:val="a"/>
    <w:link w:val="Char"/>
    <w:uiPriority w:val="99"/>
    <w:semiHidden/>
    <w:unhideWhenUsed/>
    <w:rsid w:val="00666B9E"/>
    <w:rPr>
      <w:sz w:val="18"/>
      <w:szCs w:val="18"/>
    </w:rPr>
  </w:style>
  <w:style w:type="character" w:customStyle="1" w:styleId="Char">
    <w:name w:val="批注框文本 Char"/>
    <w:basedOn w:val="a0"/>
    <w:link w:val="a4"/>
    <w:uiPriority w:val="99"/>
    <w:semiHidden/>
    <w:rsid w:val="00666B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1357</Words>
  <Characters>7735</Characters>
  <Application>Microsoft Office Word</Application>
  <DocSecurity>0</DocSecurity>
  <Lines>64</Lines>
  <Paragraphs>18</Paragraphs>
  <ScaleCrop>false</ScaleCrop>
  <Company/>
  <LinksUpToDate>false</LinksUpToDate>
  <CharactersWithSpaces>9074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13959688217</dc:creator>
  <cp:lastModifiedBy>13959688217</cp:lastModifiedBy>
  <cp:revision>1</cp:revision>
  <dcterms:created xsi:type="dcterms:W3CDTF">2019-10-08T09:52:00Z</dcterms:created>
  <dcterms:modified xsi:type="dcterms:W3CDTF">2019-10-08T09:53:00Z</dcterms:modified>
</cp:coreProperties>
</file>